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Look w:val="01E0" w:firstRow="1" w:lastRow="1" w:firstColumn="1" w:lastColumn="1" w:noHBand="0" w:noVBand="0"/>
      </w:tblPr>
      <w:tblGrid>
        <w:gridCol w:w="6926"/>
        <w:gridCol w:w="3514"/>
      </w:tblGrid>
      <w:tr w:rsidR="00C60B5B" w14:paraId="6CFA3D3B" w14:textId="77777777" w:rsidTr="00F63090">
        <w:trPr>
          <w:trHeight w:hRule="exact" w:val="800"/>
        </w:trPr>
        <w:tc>
          <w:tcPr>
            <w:tcW w:w="6926" w:type="dxa"/>
            <w:shd w:val="clear" w:color="auto" w:fill="auto"/>
          </w:tcPr>
          <w:p w14:paraId="58B5CCC9" w14:textId="77777777" w:rsidR="00FB66DD" w:rsidRDefault="007229C5" w:rsidP="00F2354D">
            <w:pPr>
              <w:ind w:left="-108"/>
            </w:pPr>
            <w:r w:rsidRPr="00F63090">
              <w:rPr>
                <w:rFonts w:eastAsia="華康儷粗宋(P)"/>
                <w:b/>
                <w:bCs/>
                <w:noProof/>
                <w:color w:val="181512"/>
                <w:lang w:eastAsia="en-US"/>
              </w:rPr>
              <mc:AlternateContent>
                <mc:Choice Requires="wps">
                  <w:drawing>
                    <wp:anchor distT="0" distB="0" distL="114300" distR="114300" simplePos="0" relativeHeight="251656704" behindDoc="0" locked="0" layoutInCell="1" allowOverlap="1" wp14:anchorId="34F44707" wp14:editId="1A55B103">
                      <wp:simplePos x="0" y="0"/>
                      <wp:positionH relativeFrom="column">
                        <wp:posOffset>70485</wp:posOffset>
                      </wp:positionH>
                      <wp:positionV relativeFrom="paragraph">
                        <wp:posOffset>-4464050</wp:posOffset>
                      </wp:positionV>
                      <wp:extent cx="1993900" cy="0"/>
                      <wp:effectExtent l="120015" t="117475" r="29210" b="111125"/>
                      <wp:wrapNone/>
                      <wp:docPr id="1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50800">
                                <a:solidFill>
                                  <a:srgbClr val="000000"/>
                                </a:solidFill>
                                <a:round/>
                                <a:headEnd type="oval" w="med"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3B5C9" id="Line 1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51.5pt" to="162.5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" strokeweight="4pt">
                      <v:stroke startarrow="oval" endarrowwidth="wide"/>
                    </v:line>
                  </w:pict>
                </mc:Fallback>
              </mc:AlternateContent>
            </w:r>
          </w:p>
        </w:tc>
        <w:tc>
          <w:tcPr>
            <w:tcW w:w="3514" w:type="dxa"/>
            <w:shd w:val="clear" w:color="auto" w:fill="auto"/>
          </w:tcPr>
          <w:p w14:paraId="517E150C" w14:textId="77777777" w:rsidR="00C60B5B" w:rsidRDefault="007229C5">
            <w:r>
              <w:rPr>
                <w:noProof/>
                <w:lang w:eastAsia="en-US"/>
              </w:rPr>
              <mc:AlternateContent>
                <mc:Choice Requires="wpg">
                  <w:drawing>
                    <wp:anchor distT="0" distB="0" distL="114300" distR="114300" simplePos="0" relativeHeight="251657728" behindDoc="0" locked="0" layoutInCell="1" allowOverlap="1" wp14:anchorId="64746EEB" wp14:editId="61D01B5D">
                      <wp:simplePos x="0" y="0"/>
                      <wp:positionH relativeFrom="column">
                        <wp:posOffset>-33655</wp:posOffset>
                      </wp:positionH>
                      <wp:positionV relativeFrom="paragraph">
                        <wp:posOffset>0</wp:posOffset>
                      </wp:positionV>
                      <wp:extent cx="2209800" cy="457200"/>
                      <wp:effectExtent l="13335" t="9525" r="15240" b="9525"/>
                      <wp:wrapNone/>
                      <wp:docPr id="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457200"/>
                                <a:chOff x="7920" y="1080"/>
                                <a:chExt cx="3480" cy="850"/>
                              </a:xfrm>
                            </wpg:grpSpPr>
                            <wps:wsp>
                              <wps:cNvPr id="9" name="AutoShape 127"/>
                              <wps:cNvSpPr>
                                <a:spLocks noChangeArrowheads="1"/>
                              </wps:cNvSpPr>
                              <wps:spPr bwMode="auto">
                                <a:xfrm>
                                  <a:off x="7920" y="1080"/>
                                  <a:ext cx="3480" cy="850"/>
                                </a:xfrm>
                                <a:prstGeom prst="roundRect">
                                  <a:avLst>
                                    <a:gd name="adj" fmla="val 0"/>
                                  </a:avLst>
                                </a:prstGeom>
                                <a:solidFill>
                                  <a:srgbClr val="FFFFFF"/>
                                </a:solidFill>
                                <a:ln w="12700">
                                  <a:solidFill>
                                    <a:srgbClr val="000000"/>
                                  </a:solidFill>
                                  <a:round/>
                                  <a:headEnd/>
                                  <a:tailEnd/>
                                </a:ln>
                              </wps:spPr>
                              <wps:txbx>
                                <w:txbxContent>
                                  <w:p w14:paraId="74135B48" w14:textId="77777777" w:rsidR="0004443A" w:rsidRDefault="0004443A" w:rsidP="00DD379F">
                                    <w:pPr>
                                      <w:tabs>
                                        <w:tab w:val="left" w:pos="1260"/>
                                      </w:tabs>
                                      <w:snapToGrid w:val="0"/>
                                      <w:spacing w:line="160" w:lineRule="exact"/>
                                      <w:rPr>
                                        <w:sz w:val="16"/>
                                      </w:rPr>
                                    </w:pPr>
                                    <w:r>
                                      <w:rPr>
                                        <w:sz w:val="16"/>
                                      </w:rPr>
                                      <w:tab/>
                                      <w:t xml:space="preserve">   </w:t>
                                    </w:r>
                                    <w:r>
                                      <w:rPr>
                                        <w:rFonts w:hint="eastAsia"/>
                                        <w:sz w:val="16"/>
                                      </w:rPr>
                                      <w:t xml:space="preserve">day </w:t>
                                    </w:r>
                                    <w:r>
                                      <w:rPr>
                                        <w:sz w:val="16"/>
                                      </w:rPr>
                                      <w:t xml:space="preserve"> </w:t>
                                    </w:r>
                                    <w:r>
                                      <w:rPr>
                                        <w:rFonts w:hint="eastAsia"/>
                                        <w:sz w:val="16"/>
                                      </w:rPr>
                                      <w:t xml:space="preserve">/ </w:t>
                                    </w:r>
                                    <w:r>
                                      <w:rPr>
                                        <w:sz w:val="16"/>
                                      </w:rPr>
                                      <w:t xml:space="preserve"> </w:t>
                                    </w:r>
                                    <w:r>
                                      <w:rPr>
                                        <w:rFonts w:hint="eastAsia"/>
                                        <w:sz w:val="16"/>
                                      </w:rPr>
                                      <w:t xml:space="preserve">month </w:t>
                                    </w:r>
                                    <w:r>
                                      <w:rPr>
                                        <w:sz w:val="16"/>
                                      </w:rPr>
                                      <w:t xml:space="preserve"> </w:t>
                                    </w:r>
                                    <w:r>
                                      <w:rPr>
                                        <w:rFonts w:hint="eastAsia"/>
                                        <w:sz w:val="16"/>
                                      </w:rPr>
                                      <w:t xml:space="preserve">/ </w:t>
                                    </w:r>
                                    <w:r>
                                      <w:rPr>
                                        <w:sz w:val="16"/>
                                      </w:rPr>
                                      <w:t xml:space="preserve"> </w:t>
                                    </w:r>
                                    <w:r>
                                      <w:rPr>
                                        <w:rFonts w:hint="eastAsia"/>
                                        <w:sz w:val="16"/>
                                      </w:rPr>
                                      <w:t>year</w:t>
                                    </w:r>
                                  </w:p>
                                  <w:p w14:paraId="25A1CB33" w14:textId="77777777" w:rsidR="0004443A" w:rsidRPr="00AE49B9" w:rsidRDefault="0004443A" w:rsidP="00DD379F">
                                    <w:pPr>
                                      <w:spacing w:line="180" w:lineRule="exact"/>
                                      <w:rPr>
                                        <w:sz w:val="18"/>
                                      </w:rPr>
                                    </w:pPr>
                                    <w:r>
                                      <w:rPr>
                                        <w:sz w:val="16"/>
                                        <w:szCs w:val="16"/>
                                      </w:rPr>
                                      <w:t xml:space="preserve">    </w:t>
                                    </w:r>
                                    <w:r w:rsidRPr="00AE49B9">
                                      <w:rPr>
                                        <w:rFonts w:hint="eastAsia"/>
                                        <w:sz w:val="16"/>
                                        <w:szCs w:val="16"/>
                                      </w:rPr>
                                      <w:t>Date</w:t>
                                    </w:r>
                                  </w:p>
                                </w:txbxContent>
                              </wps:txbx>
                              <wps:bodyPr rot="0" vert="horz" wrap="square" lIns="91440" tIns="45720" rIns="91440" bIns="45720" anchor="t" anchorCtr="0" upright="1">
                                <a:noAutofit/>
                              </wps:bodyPr>
                            </wps:wsp>
                            <wps:wsp>
                              <wps:cNvPr id="10" name="Line 128"/>
                              <wps:cNvCnPr>
                                <a:cxnSpLocks noChangeShapeType="1"/>
                              </wps:cNvCnPr>
                              <wps:spPr bwMode="auto">
                                <a:xfrm>
                                  <a:off x="8880" y="1080"/>
                                  <a:ext cx="0" cy="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9"/>
                              <wps:cNvCnPr>
                                <a:cxnSpLocks noChangeShapeType="1"/>
                              </wps:cNvCnPr>
                              <wps:spPr bwMode="auto">
                                <a:xfrm>
                                  <a:off x="8880" y="1440"/>
                                  <a:ext cx="25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746EEB" id="Group 126" o:spid="_x0000_s1026" style="position:absolute;margin-left:-2.65pt;margin-top:0;width:174pt;height:36pt;z-index:251657728" coordorigin="7920,1080" coordsize="348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">
                      <v:roundrect id="AutoShape 127" o:spid="_x0000_s1027" style="position:absolute;left:7920;top:1080;width:3480;height:850;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" strokeweight="1pt">
                        <v:textbox>
                          <w:txbxContent>
                            <w:p w14:paraId="74135B48" w14:textId="77777777" w:rsidR="0004443A" w:rsidRDefault="0004443A" w:rsidP="00DD379F">
                              <w:pPr>
                                <w:tabs>
                                  <w:tab w:val="left" w:pos="1260"/>
                                </w:tabs>
                                <w:snapToGrid w:val="0"/>
                                <w:spacing w:line="160" w:lineRule="exact"/>
                                <w:rPr>
                                  <w:sz w:val="16"/>
                                </w:rPr>
                              </w:pPr>
                              <w:r>
                                <w:rPr>
                                  <w:sz w:val="16"/>
                                </w:rPr>
                                <w:tab/>
                                <w:t xml:space="preserve">   </w:t>
                              </w:r>
                              <w:r>
                                <w:rPr>
                                  <w:rFonts w:hint="eastAsia"/>
                                  <w:sz w:val="16"/>
                                </w:rPr>
                                <w:t xml:space="preserve">day </w:t>
                              </w:r>
                              <w:r>
                                <w:rPr>
                                  <w:sz w:val="16"/>
                                </w:rPr>
                                <w:t xml:space="preserve"> </w:t>
                              </w:r>
                              <w:r>
                                <w:rPr>
                                  <w:rFonts w:hint="eastAsia"/>
                                  <w:sz w:val="16"/>
                                </w:rPr>
                                <w:t xml:space="preserve">/ </w:t>
                              </w:r>
                              <w:r>
                                <w:rPr>
                                  <w:sz w:val="16"/>
                                </w:rPr>
                                <w:t xml:space="preserve"> </w:t>
                              </w:r>
                              <w:r>
                                <w:rPr>
                                  <w:rFonts w:hint="eastAsia"/>
                                  <w:sz w:val="16"/>
                                </w:rPr>
                                <w:t xml:space="preserve">month </w:t>
                              </w:r>
                              <w:r>
                                <w:rPr>
                                  <w:sz w:val="16"/>
                                </w:rPr>
                                <w:t xml:space="preserve"> </w:t>
                              </w:r>
                              <w:r>
                                <w:rPr>
                                  <w:rFonts w:hint="eastAsia"/>
                                  <w:sz w:val="16"/>
                                </w:rPr>
                                <w:t xml:space="preserve">/ </w:t>
                              </w:r>
                              <w:r>
                                <w:rPr>
                                  <w:sz w:val="16"/>
                                </w:rPr>
                                <w:t xml:space="preserve"> </w:t>
                              </w:r>
                              <w:r>
                                <w:rPr>
                                  <w:rFonts w:hint="eastAsia"/>
                                  <w:sz w:val="16"/>
                                </w:rPr>
                                <w:t>year</w:t>
                              </w:r>
                            </w:p>
                            <w:p w14:paraId="25A1CB33" w14:textId="77777777" w:rsidR="0004443A" w:rsidRPr="00AE49B9" w:rsidRDefault="0004443A" w:rsidP="00DD379F">
                              <w:pPr>
                                <w:spacing w:line="180" w:lineRule="exact"/>
                                <w:rPr>
                                  <w:sz w:val="18"/>
                                </w:rPr>
                              </w:pPr>
                              <w:r>
                                <w:rPr>
                                  <w:sz w:val="16"/>
                                  <w:szCs w:val="16"/>
                                </w:rPr>
                                <w:t xml:space="preserve">    </w:t>
                              </w:r>
                              <w:r w:rsidRPr="00AE49B9">
                                <w:rPr>
                                  <w:rFonts w:hint="eastAsia"/>
                                  <w:sz w:val="16"/>
                                  <w:szCs w:val="16"/>
                                </w:rPr>
                                <w:t>Date</w:t>
                              </w:r>
                            </w:p>
                          </w:txbxContent>
                        </v:textbox>
                      </v:roundrect>
                      <v:line id="Line 128" o:spid="_x0000_s1028" style="position:absolute;visibility:visible;mso-wrap-style:square" from="8880,1080" to="8880,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129" o:spid="_x0000_s1029" style="position:absolute;visibility:visible;mso-wrap-style:square" from="8880,1440" to="1140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v:group>
                  </w:pict>
                </mc:Fallback>
              </mc:AlternateContent>
            </w:r>
          </w:p>
        </w:tc>
      </w:tr>
    </w:tbl>
    <w:p w14:paraId="570BF266" w14:textId="77777777" w:rsidR="00C60B5B" w:rsidRDefault="007229C5" w:rsidP="00F2354D">
      <w:pPr>
        <w:tabs>
          <w:tab w:val="left" w:pos="7560"/>
        </w:tabs>
        <w:spacing w:before="180" w:line="420" w:lineRule="exact"/>
        <w:rPr>
          <w:b/>
          <w:bCs/>
          <w:color w:val="181512"/>
          <w:sz w:val="36"/>
          <w:szCs w:val="36"/>
          <w:lang w:eastAsia="zh-CN"/>
        </w:rPr>
      </w:pPr>
      <w:r>
        <w:rPr>
          <w:noProof/>
          <w:lang w:eastAsia="en-US"/>
        </w:rPr>
        <mc:AlternateContent>
          <mc:Choice Requires="wpc">
            <w:drawing>
              <wp:anchor distT="0" distB="0" distL="114300" distR="114300" simplePos="0" relativeHeight="251658752" behindDoc="0" locked="0" layoutInCell="1" allowOverlap="0" wp14:anchorId="07B6B181" wp14:editId="06C458DD">
                <wp:simplePos x="0" y="0"/>
                <wp:positionH relativeFrom="column">
                  <wp:posOffset>-45085</wp:posOffset>
                </wp:positionH>
                <wp:positionV relativeFrom="page">
                  <wp:posOffset>395605</wp:posOffset>
                </wp:positionV>
                <wp:extent cx="1588135" cy="485775"/>
                <wp:effectExtent l="0" t="0" r="0" b="0"/>
                <wp:wrapNone/>
                <wp:docPr id="141"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 name="Freeform 19"/>
                        <wps:cNvSpPr>
                          <a:spLocks/>
                        </wps:cNvSpPr>
                        <wps:spPr bwMode="auto">
                          <a:xfrm>
                            <a:off x="251143" y="47943"/>
                            <a:ext cx="404495" cy="405130"/>
                          </a:xfrm>
                          <a:custGeom>
                            <a:avLst/>
                            <a:gdLst>
                              <a:gd name="T0" fmla="*/ 0 w 637"/>
                              <a:gd name="T1" fmla="*/ 0 h 638"/>
                              <a:gd name="T2" fmla="*/ 637 w 637"/>
                              <a:gd name="T3" fmla="*/ 0 h 638"/>
                              <a:gd name="T4" fmla="*/ 637 w 637"/>
                              <a:gd name="T5" fmla="*/ 638 h 638"/>
                              <a:gd name="T6" fmla="*/ 0 w 637"/>
                              <a:gd name="T7" fmla="*/ 638 h 638"/>
                              <a:gd name="T8" fmla="*/ 0 w 637"/>
                              <a:gd name="T9" fmla="*/ 0 h 638"/>
                              <a:gd name="T10" fmla="*/ 0 w 637"/>
                              <a:gd name="T11" fmla="*/ 0 h 638"/>
                            </a:gdLst>
                            <a:ahLst/>
                            <a:cxnLst>
                              <a:cxn ang="0">
                                <a:pos x="T0" y="T1"/>
                              </a:cxn>
                              <a:cxn ang="0">
                                <a:pos x="T2" y="T3"/>
                              </a:cxn>
                              <a:cxn ang="0">
                                <a:pos x="T4" y="T5"/>
                              </a:cxn>
                              <a:cxn ang="0">
                                <a:pos x="T6" y="T7"/>
                              </a:cxn>
                              <a:cxn ang="0">
                                <a:pos x="T8" y="T9"/>
                              </a:cxn>
                              <a:cxn ang="0">
                                <a:pos x="T10" y="T11"/>
                              </a:cxn>
                            </a:cxnLst>
                            <a:rect l="0" t="0" r="r" b="b"/>
                            <a:pathLst>
                              <a:path w="637" h="638">
                                <a:moveTo>
                                  <a:pt x="0" y="0"/>
                                </a:moveTo>
                                <a:lnTo>
                                  <a:pt x="637" y="0"/>
                                </a:lnTo>
                                <a:lnTo>
                                  <a:pt x="637" y="638"/>
                                </a:lnTo>
                                <a:lnTo>
                                  <a:pt x="0" y="638"/>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655638" y="47943"/>
                            <a:ext cx="201930" cy="405765"/>
                          </a:xfrm>
                          <a:custGeom>
                            <a:avLst/>
                            <a:gdLst>
                              <a:gd name="T0" fmla="*/ 318 w 318"/>
                              <a:gd name="T1" fmla="*/ 320 h 639"/>
                              <a:gd name="T2" fmla="*/ 0 w 318"/>
                              <a:gd name="T3" fmla="*/ 0 h 639"/>
                              <a:gd name="T4" fmla="*/ 0 w 318"/>
                              <a:gd name="T5" fmla="*/ 639 h 639"/>
                              <a:gd name="T6" fmla="*/ 318 w 318"/>
                              <a:gd name="T7" fmla="*/ 320 h 639"/>
                              <a:gd name="T8" fmla="*/ 318 w 318"/>
                              <a:gd name="T9" fmla="*/ 320 h 639"/>
                            </a:gdLst>
                            <a:ahLst/>
                            <a:cxnLst>
                              <a:cxn ang="0">
                                <a:pos x="T0" y="T1"/>
                              </a:cxn>
                              <a:cxn ang="0">
                                <a:pos x="T2" y="T3"/>
                              </a:cxn>
                              <a:cxn ang="0">
                                <a:pos x="T4" y="T5"/>
                              </a:cxn>
                              <a:cxn ang="0">
                                <a:pos x="T6" y="T7"/>
                              </a:cxn>
                              <a:cxn ang="0">
                                <a:pos x="T8" y="T9"/>
                              </a:cxn>
                            </a:cxnLst>
                            <a:rect l="0" t="0" r="r" b="b"/>
                            <a:pathLst>
                              <a:path w="318" h="639">
                                <a:moveTo>
                                  <a:pt x="318" y="320"/>
                                </a:moveTo>
                                <a:lnTo>
                                  <a:pt x="0" y="0"/>
                                </a:lnTo>
                                <a:lnTo>
                                  <a:pt x="0" y="639"/>
                                </a:lnTo>
                                <a:lnTo>
                                  <a:pt x="318" y="320"/>
                                </a:lnTo>
                                <a:lnTo>
                                  <a:pt x="318" y="320"/>
                                </a:lnTo>
                                <a:close/>
                              </a:path>
                            </a:pathLst>
                          </a:custGeom>
                          <a:solidFill>
                            <a:sysClr val="windowText" lastClr="000000"/>
                          </a:solidFill>
                          <a:ln>
                            <a:noFill/>
                          </a:ln>
                        </wps:spPr>
                        <wps:bodyPr rot="0" vert="horz" wrap="square" lIns="91440" tIns="45720" rIns="91440" bIns="45720" anchor="t" anchorCtr="0" upright="1">
                          <a:noAutofit/>
                        </wps:bodyPr>
                      </wps:wsp>
                      <wps:wsp>
                        <wps:cNvPr id="27" name="Freeform 21"/>
                        <wps:cNvSpPr>
                          <a:spLocks/>
                        </wps:cNvSpPr>
                        <wps:spPr bwMode="auto">
                          <a:xfrm>
                            <a:off x="251143" y="47943"/>
                            <a:ext cx="404495" cy="203200"/>
                          </a:xfrm>
                          <a:custGeom>
                            <a:avLst/>
                            <a:gdLst>
                              <a:gd name="T0" fmla="*/ 318 w 637"/>
                              <a:gd name="T1" fmla="*/ 320 h 320"/>
                              <a:gd name="T2" fmla="*/ 637 w 637"/>
                              <a:gd name="T3" fmla="*/ 0 h 320"/>
                              <a:gd name="T4" fmla="*/ 0 w 637"/>
                              <a:gd name="T5" fmla="*/ 0 h 320"/>
                              <a:gd name="T6" fmla="*/ 318 w 637"/>
                              <a:gd name="T7" fmla="*/ 320 h 320"/>
                              <a:gd name="T8" fmla="*/ 318 w 637"/>
                              <a:gd name="T9" fmla="*/ 320 h 320"/>
                            </a:gdLst>
                            <a:ahLst/>
                            <a:cxnLst>
                              <a:cxn ang="0">
                                <a:pos x="T0" y="T1"/>
                              </a:cxn>
                              <a:cxn ang="0">
                                <a:pos x="T2" y="T3"/>
                              </a:cxn>
                              <a:cxn ang="0">
                                <a:pos x="T4" y="T5"/>
                              </a:cxn>
                              <a:cxn ang="0">
                                <a:pos x="T6" y="T7"/>
                              </a:cxn>
                              <a:cxn ang="0">
                                <a:pos x="T8" y="T9"/>
                              </a:cxn>
                            </a:cxnLst>
                            <a:rect l="0" t="0" r="r" b="b"/>
                            <a:pathLst>
                              <a:path w="637" h="320">
                                <a:moveTo>
                                  <a:pt x="318" y="320"/>
                                </a:moveTo>
                                <a:lnTo>
                                  <a:pt x="637" y="0"/>
                                </a:lnTo>
                                <a:lnTo>
                                  <a:pt x="0" y="0"/>
                                </a:lnTo>
                                <a:lnTo>
                                  <a:pt x="318" y="320"/>
                                </a:lnTo>
                                <a:lnTo>
                                  <a:pt x="318" y="320"/>
                                </a:lnTo>
                                <a:close/>
                              </a:path>
                            </a:pathLst>
                          </a:custGeom>
                          <a:solidFill>
                            <a:sysClr val="windowText" lastClr="000000"/>
                          </a:solidFill>
                          <a:ln>
                            <a:noFill/>
                          </a:ln>
                        </wps:spPr>
                        <wps:bodyPr rot="0" vert="horz" wrap="square" lIns="91440" tIns="45720" rIns="91440" bIns="45720" anchor="t" anchorCtr="0" upright="1">
                          <a:noAutofit/>
                        </wps:bodyPr>
                      </wps:wsp>
                      <wps:wsp>
                        <wps:cNvPr id="28" name="Freeform 22"/>
                        <wps:cNvSpPr>
                          <a:spLocks/>
                        </wps:cNvSpPr>
                        <wps:spPr bwMode="auto">
                          <a:xfrm>
                            <a:off x="47943" y="47943"/>
                            <a:ext cx="203200" cy="405765"/>
                          </a:xfrm>
                          <a:custGeom>
                            <a:avLst/>
                            <a:gdLst>
                              <a:gd name="T0" fmla="*/ 0 w 320"/>
                              <a:gd name="T1" fmla="*/ 320 h 639"/>
                              <a:gd name="T2" fmla="*/ 320 w 320"/>
                              <a:gd name="T3" fmla="*/ 639 h 639"/>
                              <a:gd name="T4" fmla="*/ 320 w 320"/>
                              <a:gd name="T5" fmla="*/ 0 h 639"/>
                              <a:gd name="T6" fmla="*/ 0 w 320"/>
                              <a:gd name="T7" fmla="*/ 320 h 639"/>
                              <a:gd name="T8" fmla="*/ 0 w 320"/>
                              <a:gd name="T9" fmla="*/ 320 h 639"/>
                            </a:gdLst>
                            <a:ahLst/>
                            <a:cxnLst>
                              <a:cxn ang="0">
                                <a:pos x="T0" y="T1"/>
                              </a:cxn>
                              <a:cxn ang="0">
                                <a:pos x="T2" y="T3"/>
                              </a:cxn>
                              <a:cxn ang="0">
                                <a:pos x="T4" y="T5"/>
                              </a:cxn>
                              <a:cxn ang="0">
                                <a:pos x="T6" y="T7"/>
                              </a:cxn>
                              <a:cxn ang="0">
                                <a:pos x="T8" y="T9"/>
                              </a:cxn>
                            </a:cxnLst>
                            <a:rect l="0" t="0" r="r" b="b"/>
                            <a:pathLst>
                              <a:path w="320" h="639">
                                <a:moveTo>
                                  <a:pt x="0" y="320"/>
                                </a:moveTo>
                                <a:lnTo>
                                  <a:pt x="320" y="639"/>
                                </a:lnTo>
                                <a:lnTo>
                                  <a:pt x="320" y="0"/>
                                </a:lnTo>
                                <a:lnTo>
                                  <a:pt x="0" y="320"/>
                                </a:lnTo>
                                <a:lnTo>
                                  <a:pt x="0" y="320"/>
                                </a:lnTo>
                                <a:close/>
                              </a:path>
                            </a:pathLst>
                          </a:custGeom>
                          <a:solidFill>
                            <a:sysClr val="windowText" lastClr="000000"/>
                          </a:solidFill>
                          <a:ln>
                            <a:noFill/>
                          </a:ln>
                        </wps:spPr>
                        <wps:bodyPr rot="0" vert="horz" wrap="square" lIns="91440" tIns="45720" rIns="91440" bIns="45720" anchor="t" anchorCtr="0" upright="1">
                          <a:noAutofit/>
                        </wps:bodyPr>
                      </wps:wsp>
                      <wps:wsp>
                        <wps:cNvPr id="29" name="Freeform 23"/>
                        <wps:cNvSpPr>
                          <a:spLocks/>
                        </wps:cNvSpPr>
                        <wps:spPr bwMode="auto">
                          <a:xfrm>
                            <a:off x="251143" y="251143"/>
                            <a:ext cx="404495" cy="202565"/>
                          </a:xfrm>
                          <a:custGeom>
                            <a:avLst/>
                            <a:gdLst>
                              <a:gd name="T0" fmla="*/ 318 w 637"/>
                              <a:gd name="T1" fmla="*/ 0 h 319"/>
                              <a:gd name="T2" fmla="*/ 0 w 637"/>
                              <a:gd name="T3" fmla="*/ 319 h 319"/>
                              <a:gd name="T4" fmla="*/ 637 w 637"/>
                              <a:gd name="T5" fmla="*/ 319 h 319"/>
                              <a:gd name="T6" fmla="*/ 318 w 637"/>
                              <a:gd name="T7" fmla="*/ 0 h 319"/>
                              <a:gd name="T8" fmla="*/ 318 w 637"/>
                              <a:gd name="T9" fmla="*/ 0 h 319"/>
                            </a:gdLst>
                            <a:ahLst/>
                            <a:cxnLst>
                              <a:cxn ang="0">
                                <a:pos x="T0" y="T1"/>
                              </a:cxn>
                              <a:cxn ang="0">
                                <a:pos x="T2" y="T3"/>
                              </a:cxn>
                              <a:cxn ang="0">
                                <a:pos x="T4" y="T5"/>
                              </a:cxn>
                              <a:cxn ang="0">
                                <a:pos x="T6" y="T7"/>
                              </a:cxn>
                              <a:cxn ang="0">
                                <a:pos x="T8" y="T9"/>
                              </a:cxn>
                            </a:cxnLst>
                            <a:rect l="0" t="0" r="r" b="b"/>
                            <a:pathLst>
                              <a:path w="637" h="319">
                                <a:moveTo>
                                  <a:pt x="318" y="0"/>
                                </a:moveTo>
                                <a:lnTo>
                                  <a:pt x="0" y="319"/>
                                </a:lnTo>
                                <a:lnTo>
                                  <a:pt x="637" y="319"/>
                                </a:lnTo>
                                <a:lnTo>
                                  <a:pt x="318" y="0"/>
                                </a:lnTo>
                                <a:lnTo>
                                  <a:pt x="318" y="0"/>
                                </a:lnTo>
                                <a:close/>
                              </a:path>
                            </a:pathLst>
                          </a:custGeom>
                          <a:solidFill>
                            <a:sysClr val="windowText" lastClr="000000"/>
                          </a:solidFill>
                          <a:ln>
                            <a:noFill/>
                          </a:ln>
                        </wps:spPr>
                        <wps:bodyPr rot="0" vert="horz" wrap="square" lIns="91440" tIns="45720" rIns="91440" bIns="45720" anchor="t" anchorCtr="0" upright="1">
                          <a:noAutofit/>
                        </wps:bodyPr>
                      </wps:wsp>
                      <wps:wsp>
                        <wps:cNvPr id="30" name="Freeform 24"/>
                        <wps:cNvSpPr>
                          <a:spLocks/>
                        </wps:cNvSpPr>
                        <wps:spPr bwMode="auto">
                          <a:xfrm>
                            <a:off x="924878" y="165418"/>
                            <a:ext cx="146685" cy="169545"/>
                          </a:xfrm>
                          <a:custGeom>
                            <a:avLst/>
                            <a:gdLst>
                              <a:gd name="T0" fmla="*/ 174 w 231"/>
                              <a:gd name="T1" fmla="*/ 154 h 267"/>
                              <a:gd name="T2" fmla="*/ 59 w 231"/>
                              <a:gd name="T3" fmla="*/ 154 h 267"/>
                              <a:gd name="T4" fmla="*/ 59 w 231"/>
                              <a:gd name="T5" fmla="*/ 267 h 267"/>
                              <a:gd name="T6" fmla="*/ 0 w 231"/>
                              <a:gd name="T7" fmla="*/ 267 h 267"/>
                              <a:gd name="T8" fmla="*/ 0 w 231"/>
                              <a:gd name="T9" fmla="*/ 0 h 267"/>
                              <a:gd name="T10" fmla="*/ 59 w 231"/>
                              <a:gd name="T11" fmla="*/ 0 h 267"/>
                              <a:gd name="T12" fmla="*/ 59 w 231"/>
                              <a:gd name="T13" fmla="*/ 110 h 267"/>
                              <a:gd name="T14" fmla="*/ 174 w 231"/>
                              <a:gd name="T15" fmla="*/ 110 h 267"/>
                              <a:gd name="T16" fmla="*/ 174 w 231"/>
                              <a:gd name="T17" fmla="*/ 0 h 267"/>
                              <a:gd name="T18" fmla="*/ 231 w 231"/>
                              <a:gd name="T19" fmla="*/ 0 h 267"/>
                              <a:gd name="T20" fmla="*/ 231 w 231"/>
                              <a:gd name="T21" fmla="*/ 267 h 267"/>
                              <a:gd name="T22" fmla="*/ 174 w 231"/>
                              <a:gd name="T23" fmla="*/ 267 h 267"/>
                              <a:gd name="T24" fmla="*/ 174 w 231"/>
                              <a:gd name="T25" fmla="*/ 154 h 267"/>
                              <a:gd name="T26" fmla="*/ 174 w 231"/>
                              <a:gd name="T27" fmla="*/ 154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1" h="267">
                                <a:moveTo>
                                  <a:pt x="174" y="154"/>
                                </a:moveTo>
                                <a:lnTo>
                                  <a:pt x="59" y="154"/>
                                </a:lnTo>
                                <a:lnTo>
                                  <a:pt x="59" y="267"/>
                                </a:lnTo>
                                <a:lnTo>
                                  <a:pt x="0" y="267"/>
                                </a:lnTo>
                                <a:lnTo>
                                  <a:pt x="0" y="0"/>
                                </a:lnTo>
                                <a:lnTo>
                                  <a:pt x="59" y="0"/>
                                </a:lnTo>
                                <a:lnTo>
                                  <a:pt x="59" y="110"/>
                                </a:lnTo>
                                <a:lnTo>
                                  <a:pt x="174" y="110"/>
                                </a:lnTo>
                                <a:lnTo>
                                  <a:pt x="174" y="0"/>
                                </a:lnTo>
                                <a:lnTo>
                                  <a:pt x="231" y="0"/>
                                </a:lnTo>
                                <a:lnTo>
                                  <a:pt x="231" y="267"/>
                                </a:lnTo>
                                <a:lnTo>
                                  <a:pt x="174" y="267"/>
                                </a:lnTo>
                                <a:lnTo>
                                  <a:pt x="174" y="154"/>
                                </a:lnTo>
                                <a:lnTo>
                                  <a:pt x="174"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1093153" y="162878"/>
                            <a:ext cx="138430" cy="175895"/>
                          </a:xfrm>
                          <a:custGeom>
                            <a:avLst/>
                            <a:gdLst>
                              <a:gd name="T0" fmla="*/ 107 w 220"/>
                              <a:gd name="T1" fmla="*/ 279 h 279"/>
                              <a:gd name="T2" fmla="*/ 0 w 220"/>
                              <a:gd name="T3" fmla="*/ 191 h 279"/>
                              <a:gd name="T4" fmla="*/ 59 w 220"/>
                              <a:gd name="T5" fmla="*/ 191 h 279"/>
                              <a:gd name="T6" fmla="*/ 108 w 220"/>
                              <a:gd name="T7" fmla="*/ 237 h 279"/>
                              <a:gd name="T8" fmla="*/ 158 w 220"/>
                              <a:gd name="T9" fmla="*/ 199 h 279"/>
                              <a:gd name="T10" fmla="*/ 110 w 220"/>
                              <a:gd name="T11" fmla="*/ 162 h 279"/>
                              <a:gd name="T12" fmla="*/ 90 w 220"/>
                              <a:gd name="T13" fmla="*/ 157 h 279"/>
                              <a:gd name="T14" fmla="*/ 6 w 220"/>
                              <a:gd name="T15" fmla="*/ 80 h 279"/>
                              <a:gd name="T16" fmla="*/ 112 w 220"/>
                              <a:gd name="T17" fmla="*/ 0 h 279"/>
                              <a:gd name="T18" fmla="*/ 211 w 220"/>
                              <a:gd name="T19" fmla="*/ 78 h 279"/>
                              <a:gd name="T20" fmla="*/ 152 w 220"/>
                              <a:gd name="T21" fmla="*/ 78 h 279"/>
                              <a:gd name="T22" fmla="*/ 108 w 220"/>
                              <a:gd name="T23" fmla="*/ 39 h 279"/>
                              <a:gd name="T24" fmla="*/ 65 w 220"/>
                              <a:gd name="T25" fmla="*/ 75 h 279"/>
                              <a:gd name="T26" fmla="*/ 121 w 220"/>
                              <a:gd name="T27" fmla="*/ 112 h 279"/>
                              <a:gd name="T28" fmla="*/ 144 w 220"/>
                              <a:gd name="T29" fmla="*/ 119 h 279"/>
                              <a:gd name="T30" fmla="*/ 220 w 220"/>
                              <a:gd name="T31" fmla="*/ 195 h 279"/>
                              <a:gd name="T32" fmla="*/ 107 w 220"/>
                              <a:gd name="T3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0" h="279">
                                <a:moveTo>
                                  <a:pt x="107" y="279"/>
                                </a:moveTo>
                                <a:cubicBezTo>
                                  <a:pt x="49" y="279"/>
                                  <a:pt x="1" y="255"/>
                                  <a:pt x="0" y="191"/>
                                </a:cubicBezTo>
                                <a:cubicBezTo>
                                  <a:pt x="59" y="191"/>
                                  <a:pt x="59" y="191"/>
                                  <a:pt x="59" y="191"/>
                                </a:cubicBezTo>
                                <a:cubicBezTo>
                                  <a:pt x="59" y="220"/>
                                  <a:pt x="76" y="237"/>
                                  <a:pt x="108" y="237"/>
                                </a:cubicBezTo>
                                <a:cubicBezTo>
                                  <a:pt x="131" y="237"/>
                                  <a:pt x="158" y="225"/>
                                  <a:pt x="158" y="199"/>
                                </a:cubicBezTo>
                                <a:cubicBezTo>
                                  <a:pt x="158" y="177"/>
                                  <a:pt x="140" y="171"/>
                                  <a:pt x="110" y="162"/>
                                </a:cubicBezTo>
                                <a:cubicBezTo>
                                  <a:pt x="90" y="157"/>
                                  <a:pt x="90" y="157"/>
                                  <a:pt x="90" y="157"/>
                                </a:cubicBezTo>
                                <a:cubicBezTo>
                                  <a:pt x="48" y="145"/>
                                  <a:pt x="6" y="128"/>
                                  <a:pt x="6" y="80"/>
                                </a:cubicBezTo>
                                <a:cubicBezTo>
                                  <a:pt x="6" y="20"/>
                                  <a:pt x="62" y="0"/>
                                  <a:pt x="112" y="0"/>
                                </a:cubicBezTo>
                                <a:cubicBezTo>
                                  <a:pt x="164" y="0"/>
                                  <a:pt x="210" y="18"/>
                                  <a:pt x="211" y="78"/>
                                </a:cubicBezTo>
                                <a:cubicBezTo>
                                  <a:pt x="152" y="78"/>
                                  <a:pt x="152" y="78"/>
                                  <a:pt x="152" y="78"/>
                                </a:cubicBezTo>
                                <a:cubicBezTo>
                                  <a:pt x="150" y="53"/>
                                  <a:pt x="136" y="39"/>
                                  <a:pt x="108" y="39"/>
                                </a:cubicBezTo>
                                <a:cubicBezTo>
                                  <a:pt x="87" y="39"/>
                                  <a:pt x="65" y="50"/>
                                  <a:pt x="65" y="75"/>
                                </a:cubicBezTo>
                                <a:cubicBezTo>
                                  <a:pt x="65" y="94"/>
                                  <a:pt x="83" y="100"/>
                                  <a:pt x="121" y="112"/>
                                </a:cubicBezTo>
                                <a:cubicBezTo>
                                  <a:pt x="144" y="119"/>
                                  <a:pt x="144" y="119"/>
                                  <a:pt x="144" y="119"/>
                                </a:cubicBezTo>
                                <a:cubicBezTo>
                                  <a:pt x="190" y="134"/>
                                  <a:pt x="220" y="149"/>
                                  <a:pt x="220" y="195"/>
                                </a:cubicBezTo>
                                <a:cubicBezTo>
                                  <a:pt x="219" y="255"/>
                                  <a:pt x="160" y="279"/>
                                  <a:pt x="107"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noEditPoints="1"/>
                        </wps:cNvSpPr>
                        <wps:spPr bwMode="auto">
                          <a:xfrm>
                            <a:off x="1251903" y="165418"/>
                            <a:ext cx="134620" cy="169545"/>
                          </a:xfrm>
                          <a:custGeom>
                            <a:avLst/>
                            <a:gdLst>
                              <a:gd name="T0" fmla="*/ 0 w 214"/>
                              <a:gd name="T1" fmla="*/ 1 h 269"/>
                              <a:gd name="T2" fmla="*/ 94 w 214"/>
                              <a:gd name="T3" fmla="*/ 1 h 269"/>
                              <a:gd name="T4" fmla="*/ 147 w 214"/>
                              <a:gd name="T5" fmla="*/ 4 h 269"/>
                              <a:gd name="T6" fmla="*/ 204 w 214"/>
                              <a:gd name="T7" fmla="*/ 69 h 269"/>
                              <a:gd name="T8" fmla="*/ 151 w 214"/>
                              <a:gd name="T9" fmla="*/ 130 h 269"/>
                              <a:gd name="T10" fmla="*/ 214 w 214"/>
                              <a:gd name="T11" fmla="*/ 195 h 269"/>
                              <a:gd name="T12" fmla="*/ 107 w 214"/>
                              <a:gd name="T13" fmla="*/ 269 h 269"/>
                              <a:gd name="T14" fmla="*/ 1 w 214"/>
                              <a:gd name="T15" fmla="*/ 269 h 269"/>
                              <a:gd name="T16" fmla="*/ 0 w 214"/>
                              <a:gd name="T17" fmla="*/ 1 h 269"/>
                              <a:gd name="T18" fmla="*/ 94 w 214"/>
                              <a:gd name="T19" fmla="*/ 113 h 269"/>
                              <a:gd name="T20" fmla="*/ 146 w 214"/>
                              <a:gd name="T21" fmla="*/ 77 h 269"/>
                              <a:gd name="T22" fmla="*/ 98 w 214"/>
                              <a:gd name="T23" fmla="*/ 41 h 269"/>
                              <a:gd name="T24" fmla="*/ 57 w 214"/>
                              <a:gd name="T25" fmla="*/ 41 h 269"/>
                              <a:gd name="T26" fmla="*/ 57 w 214"/>
                              <a:gd name="T27" fmla="*/ 113 h 269"/>
                              <a:gd name="T28" fmla="*/ 94 w 214"/>
                              <a:gd name="T29" fmla="*/ 113 h 269"/>
                              <a:gd name="T30" fmla="*/ 99 w 214"/>
                              <a:gd name="T31" fmla="*/ 229 h 269"/>
                              <a:gd name="T32" fmla="*/ 153 w 214"/>
                              <a:gd name="T33" fmla="*/ 190 h 269"/>
                              <a:gd name="T34" fmla="*/ 102 w 214"/>
                              <a:gd name="T35" fmla="*/ 151 h 269"/>
                              <a:gd name="T36" fmla="*/ 56 w 214"/>
                              <a:gd name="T37" fmla="*/ 151 h 269"/>
                              <a:gd name="T38" fmla="*/ 56 w 214"/>
                              <a:gd name="T39" fmla="*/ 229 h 269"/>
                              <a:gd name="T40" fmla="*/ 99 w 214"/>
                              <a:gd name="T41" fmla="*/ 22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4" h="269">
                                <a:moveTo>
                                  <a:pt x="0" y="1"/>
                                </a:moveTo>
                                <a:cubicBezTo>
                                  <a:pt x="94" y="1"/>
                                  <a:pt x="94" y="1"/>
                                  <a:pt x="94" y="1"/>
                                </a:cubicBezTo>
                                <a:cubicBezTo>
                                  <a:pt x="111" y="0"/>
                                  <a:pt x="129" y="1"/>
                                  <a:pt x="147" y="4"/>
                                </a:cubicBezTo>
                                <a:cubicBezTo>
                                  <a:pt x="179" y="12"/>
                                  <a:pt x="204" y="33"/>
                                  <a:pt x="204" y="69"/>
                                </a:cubicBezTo>
                                <a:cubicBezTo>
                                  <a:pt x="204" y="104"/>
                                  <a:pt x="182" y="121"/>
                                  <a:pt x="151" y="130"/>
                                </a:cubicBezTo>
                                <a:cubicBezTo>
                                  <a:pt x="187" y="136"/>
                                  <a:pt x="214" y="155"/>
                                  <a:pt x="214" y="195"/>
                                </a:cubicBezTo>
                                <a:cubicBezTo>
                                  <a:pt x="214" y="256"/>
                                  <a:pt x="154" y="269"/>
                                  <a:pt x="107" y="269"/>
                                </a:cubicBezTo>
                                <a:cubicBezTo>
                                  <a:pt x="1" y="269"/>
                                  <a:pt x="1" y="269"/>
                                  <a:pt x="1" y="269"/>
                                </a:cubicBezTo>
                                <a:lnTo>
                                  <a:pt x="0" y="1"/>
                                </a:lnTo>
                                <a:close/>
                                <a:moveTo>
                                  <a:pt x="94" y="113"/>
                                </a:moveTo>
                                <a:cubicBezTo>
                                  <a:pt x="120" y="113"/>
                                  <a:pt x="146" y="108"/>
                                  <a:pt x="146" y="77"/>
                                </a:cubicBezTo>
                                <a:cubicBezTo>
                                  <a:pt x="146" y="49"/>
                                  <a:pt x="122" y="41"/>
                                  <a:pt x="98" y="41"/>
                                </a:cubicBezTo>
                                <a:cubicBezTo>
                                  <a:pt x="57" y="41"/>
                                  <a:pt x="57" y="41"/>
                                  <a:pt x="57" y="41"/>
                                </a:cubicBezTo>
                                <a:cubicBezTo>
                                  <a:pt x="57" y="113"/>
                                  <a:pt x="57" y="113"/>
                                  <a:pt x="57" y="113"/>
                                </a:cubicBezTo>
                                <a:lnTo>
                                  <a:pt x="94" y="113"/>
                                </a:lnTo>
                                <a:close/>
                                <a:moveTo>
                                  <a:pt x="99" y="229"/>
                                </a:moveTo>
                                <a:cubicBezTo>
                                  <a:pt x="126" y="229"/>
                                  <a:pt x="153" y="223"/>
                                  <a:pt x="153" y="190"/>
                                </a:cubicBezTo>
                                <a:cubicBezTo>
                                  <a:pt x="153" y="157"/>
                                  <a:pt x="130" y="151"/>
                                  <a:pt x="102" y="151"/>
                                </a:cubicBezTo>
                                <a:cubicBezTo>
                                  <a:pt x="56" y="151"/>
                                  <a:pt x="56" y="151"/>
                                  <a:pt x="56" y="151"/>
                                </a:cubicBezTo>
                                <a:cubicBezTo>
                                  <a:pt x="56" y="229"/>
                                  <a:pt x="56" y="229"/>
                                  <a:pt x="56" y="229"/>
                                </a:cubicBezTo>
                                <a:lnTo>
                                  <a:pt x="99" y="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7"/>
                        <wps:cNvSpPr>
                          <a:spLocks/>
                        </wps:cNvSpPr>
                        <wps:spPr bwMode="auto">
                          <a:xfrm>
                            <a:off x="1403033" y="162243"/>
                            <a:ext cx="148590" cy="176530"/>
                          </a:xfrm>
                          <a:custGeom>
                            <a:avLst/>
                            <a:gdLst>
                              <a:gd name="T0" fmla="*/ 125 w 236"/>
                              <a:gd name="T1" fmla="*/ 280 h 280"/>
                              <a:gd name="T2" fmla="*/ 0 w 236"/>
                              <a:gd name="T3" fmla="*/ 142 h 280"/>
                              <a:gd name="T4" fmla="*/ 128 w 236"/>
                              <a:gd name="T5" fmla="*/ 0 h 280"/>
                              <a:gd name="T6" fmla="*/ 236 w 236"/>
                              <a:gd name="T7" fmla="*/ 85 h 280"/>
                              <a:gd name="T8" fmla="*/ 175 w 236"/>
                              <a:gd name="T9" fmla="*/ 85 h 280"/>
                              <a:gd name="T10" fmla="*/ 128 w 236"/>
                              <a:gd name="T11" fmla="*/ 44 h 280"/>
                              <a:gd name="T12" fmla="*/ 60 w 236"/>
                              <a:gd name="T13" fmla="*/ 144 h 280"/>
                              <a:gd name="T14" fmla="*/ 126 w 236"/>
                              <a:gd name="T15" fmla="*/ 237 h 280"/>
                              <a:gd name="T16" fmla="*/ 176 w 236"/>
                              <a:gd name="T17" fmla="*/ 195 h 280"/>
                              <a:gd name="T18" fmla="*/ 236 w 236"/>
                              <a:gd name="T19" fmla="*/ 195 h 280"/>
                              <a:gd name="T20" fmla="*/ 125 w 236"/>
                              <a:gd name="T2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6" h="280">
                                <a:moveTo>
                                  <a:pt x="125" y="280"/>
                                </a:moveTo>
                                <a:cubicBezTo>
                                  <a:pt x="38" y="280"/>
                                  <a:pt x="0" y="225"/>
                                  <a:pt x="0" y="142"/>
                                </a:cubicBezTo>
                                <a:cubicBezTo>
                                  <a:pt x="0" y="60"/>
                                  <a:pt x="43" y="0"/>
                                  <a:pt x="128" y="0"/>
                                </a:cubicBezTo>
                                <a:cubicBezTo>
                                  <a:pt x="182" y="0"/>
                                  <a:pt x="234" y="24"/>
                                  <a:pt x="236" y="85"/>
                                </a:cubicBezTo>
                                <a:cubicBezTo>
                                  <a:pt x="175" y="85"/>
                                  <a:pt x="175" y="85"/>
                                  <a:pt x="175" y="85"/>
                                </a:cubicBezTo>
                                <a:cubicBezTo>
                                  <a:pt x="172" y="57"/>
                                  <a:pt x="154" y="44"/>
                                  <a:pt x="128" y="44"/>
                                </a:cubicBezTo>
                                <a:cubicBezTo>
                                  <a:pt x="75" y="44"/>
                                  <a:pt x="60" y="101"/>
                                  <a:pt x="60" y="144"/>
                                </a:cubicBezTo>
                                <a:cubicBezTo>
                                  <a:pt x="60" y="187"/>
                                  <a:pt x="75" y="237"/>
                                  <a:pt x="126" y="237"/>
                                </a:cubicBezTo>
                                <a:cubicBezTo>
                                  <a:pt x="153" y="237"/>
                                  <a:pt x="172" y="222"/>
                                  <a:pt x="176" y="195"/>
                                </a:cubicBezTo>
                                <a:cubicBezTo>
                                  <a:pt x="236" y="195"/>
                                  <a:pt x="236" y="195"/>
                                  <a:pt x="236" y="195"/>
                                </a:cubicBezTo>
                                <a:cubicBezTo>
                                  <a:pt x="230" y="257"/>
                                  <a:pt x="181" y="280"/>
                                  <a:pt x="125"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2587B1" id="Canvas 34" o:spid="_x0000_s1026" editas="canvas" style="position:absolute;margin-left:-3.55pt;margin-top:31.15pt;width:125.05pt;height:38.25pt;z-index:251658752;mso-position-vertical-relative:page" coordsize="15881,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881;height:4857;visibility:visible;mso-wrap-style:square">
                  <v:fill o:detectmouseclick="t"/>
                  <v:path o:connecttype="none"/>
                </v:shape>
                <v:shape id="Freeform 19" o:spid="_x0000_s1028" style="position:absolute;left:2511;top:479;width:4045;height:4051;visibility:visible;mso-wrap-style:square;v-text-anchor:top" coordsize="63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" path="m,l637,r,638l,638,,,,xe" stroked="f">
                  <v:path arrowok="t" o:connecttype="custom" o:connectlocs="0,0;404495,0;404495,405130;0,405130;0,0;0,0" o:connectangles="0,0,0,0,0,0"/>
                </v:shape>
                <v:shape id="Freeform 20" o:spid="_x0000_s1029" style="position:absolute;left:6556;top:479;width:2019;height:4058;visibility:visible;mso-wrap-style:square;v-text-anchor:top" coordsize="31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" path="m318,320l,,,639,318,320r,xe" fillcolor="windowText" stroked="f">
                  <v:path arrowok="t" o:connecttype="custom" o:connectlocs="201930,203200;0,0;0,405765;201930,203200;201930,203200" o:connectangles="0,0,0,0,0"/>
                </v:shape>
                <v:shape id="Freeform 21" o:spid="_x0000_s1030" style="position:absolute;left:2511;top:479;width:4045;height:2032;visibility:visible;mso-wrap-style:square;v-text-anchor:top" coordsize="63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" path="m318,320l637,,,,318,320r,xe" fillcolor="windowText" stroked="f">
                  <v:path arrowok="t" o:connecttype="custom" o:connectlocs="201930,203200;404495,0;0,0;201930,203200;201930,203200" o:connectangles="0,0,0,0,0"/>
                </v:shape>
                <v:shape id="Freeform 22" o:spid="_x0000_s1031" style="position:absolute;left:479;top:479;width:2032;height:4058;visibility:visible;mso-wrap-style:square;v-text-anchor:top" coordsize="3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" path="m,320l320,639,320,,,320r,xe" fillcolor="windowText" stroked="f">
                  <v:path arrowok="t" o:connecttype="custom" o:connectlocs="0,203200;203200,405765;203200,0;0,203200;0,203200" o:connectangles="0,0,0,0,0"/>
                </v:shape>
                <v:shape id="Freeform 23" o:spid="_x0000_s1032" style="position:absolute;left:2511;top:2511;width:4045;height:2026;visibility:visible;mso-wrap-style:square;v-text-anchor:top" coordsize="63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" path="m318,l,319r637,l318,r,xe" fillcolor="windowText" stroked="f">
                  <v:path arrowok="t" o:connecttype="custom" o:connectlocs="201930,0;0,202565;404495,202565;201930,0;201930,0" o:connectangles="0,0,0,0,0"/>
                </v:shape>
                <v:shape id="Freeform 24" o:spid="_x0000_s1033" style="position:absolute;left:9248;top:1654;width:1467;height:1695;visibility:visible;mso-wrap-style:square;v-text-anchor:top" coordsize="23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" path="m174,154r-115,l59,267,,267,,,59,r,110l174,110,174,r57,l231,267r-57,l174,154r,xe" fillcolor="black" stroked="f">
                  <v:path arrowok="t" o:connecttype="custom" o:connectlocs="110490,97790;37465,97790;37465,169545;0,169545;0,0;37465,0;37465,69850;110490,69850;110490,0;146685,0;146685,169545;110490,169545;110490,97790;110490,97790" o:connectangles="0,0,0,0,0,0,0,0,0,0,0,0,0,0"/>
                </v:shape>
                <v:shape id="Freeform 25" o:spid="_x0000_s1034" style="position:absolute;left:10931;top:1628;width:1384;height:1759;visibility:visible;mso-wrap-style:square;v-text-anchor:top" coordsize="2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" path="m107,279c49,279,1,255,,191v59,,59,,59,c59,220,76,237,108,237v23,,50,-12,50,-38c158,177,140,171,110,162,90,157,90,157,90,157,48,145,6,128,6,80,6,20,62,,112,v52,,98,18,99,78c152,78,152,78,152,78,150,53,136,39,108,39,87,39,65,50,65,75v,19,18,25,56,37c144,119,144,119,144,119v46,15,76,30,76,76c219,255,160,279,107,279xe" fillcolor="black" stroked="f">
                  <v:path arrowok="t" o:connecttype="custom" o:connectlocs="67327,175895;0,120416;37124,120416;67957,149416;99418,125459;69215,102133;56630,98980;3775,50436;70473,0;132767,49175;95643,49175;67957,24587;40900,47284;76137,70610;90609,75023;138430,122937;67327,175895" o:connectangles="0,0,0,0,0,0,0,0,0,0,0,0,0,0,0,0,0"/>
                </v:shape>
                <v:shape id="Freeform 26" o:spid="_x0000_s1035" style="position:absolute;left:12519;top:1654;width:1346;height:1695;visibility:visible;mso-wrap-style:square;v-text-anchor:top" coordsize="21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" path="m,1v94,,94,,94,c111,,129,1,147,4v32,8,57,29,57,65c204,104,182,121,151,130v36,6,63,25,63,65c214,256,154,269,107,269,1,269,1,269,1,269l,1xm94,113v26,,52,-5,52,-36c146,49,122,41,98,41v-41,,-41,,-41,c57,113,57,113,57,113r37,xm99,229v27,,54,-6,54,-39c153,157,130,151,102,151v-46,,-46,,-46,c56,229,56,229,56,229r43,xe" fillcolor="black" stroked="f">
                  <v:path arrowok="t" o:connecttype="custom" o:connectlocs="0,630;59132,630;92473,2521;128329,43489;94989,81936;134620,122904;67310,169545;629,169545;0,630;59132,71222;91844,48531;61648,25841;35857,25841;35857,71222;59132,71222;62277,144334;96247,119753;64165,95172;35228,95172;35228,144334;62277,144334" o:connectangles="0,0,0,0,0,0,0,0,0,0,0,0,0,0,0,0,0,0,0,0,0"/>
                  <o:lock v:ext="edit" verticies="t"/>
                </v:shape>
                <v:shape id="Freeform 27" o:spid="_x0000_s1036" style="position:absolute;left:14030;top:1622;width:1486;height:1765;visibility:visible;mso-wrap-style:square;v-text-anchor:top" coordsize="23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" path="m125,280c38,280,,225,,142,,60,43,,128,v54,,106,24,108,85c175,85,175,85,175,85,172,57,154,44,128,44,75,44,60,101,60,144v,43,15,93,66,93c153,237,172,222,176,195v60,,60,,60,c230,257,181,280,125,280xe" fillcolor="black" stroked="f">
                  <v:path arrowok="t" o:connecttype="custom" o:connectlocs="78702,176530;0,89526;80591,0;148590,53589;110183,53589;80591,27740;37777,90787;79332,149420;110813,122941;148590,122941;78702,176530" o:connectangles="0,0,0,0,0,0,0,0,0,0,0"/>
                </v:shape>
                <w10:wrap anchory="page"/>
              </v:group>
            </w:pict>
          </mc:Fallback>
        </mc:AlternateContent>
      </w:r>
      <w:r w:rsidR="00FB66DD">
        <w:rPr>
          <w:b/>
          <w:bCs/>
          <w:color w:val="181512"/>
          <w:sz w:val="36"/>
          <w:szCs w:val="36"/>
          <w:lang w:eastAsia="zh-CN"/>
        </w:rPr>
        <w:t>Commercial Card Programme - Cardholder Nomination Form</w:t>
      </w:r>
    </w:p>
    <w:p w14:paraId="005F178A" w14:textId="77777777" w:rsidR="008362F0" w:rsidRPr="00E13001" w:rsidRDefault="008362F0" w:rsidP="00CC3DDA">
      <w:pPr>
        <w:tabs>
          <w:tab w:val="left" w:pos="7560"/>
        </w:tabs>
        <w:spacing w:line="360" w:lineRule="exact"/>
        <w:rPr>
          <w:b/>
          <w:bCs/>
          <w:color w:val="181512"/>
          <w:sz w:val="28"/>
          <w:szCs w:val="28"/>
          <w:lang w:eastAsia="zh-CN"/>
        </w:rPr>
      </w:pPr>
      <w:r w:rsidRPr="00E13001">
        <w:rPr>
          <w:bCs/>
          <w:color w:val="181512"/>
          <w:sz w:val="28"/>
          <w:szCs w:val="28"/>
          <w:lang w:eastAsia="zh-CN"/>
        </w:rPr>
        <w:t xml:space="preserve">(For </w:t>
      </w:r>
      <w:r w:rsidR="00E13001" w:rsidRPr="00E13001">
        <w:rPr>
          <w:bCs/>
          <w:color w:val="181512"/>
          <w:sz w:val="28"/>
          <w:szCs w:val="28"/>
          <w:lang w:eastAsia="zh-CN"/>
        </w:rPr>
        <w:t>Wor</w:t>
      </w:r>
      <w:r w:rsidR="008C6481">
        <w:rPr>
          <w:bCs/>
          <w:color w:val="181512"/>
          <w:sz w:val="28"/>
          <w:szCs w:val="28"/>
          <w:lang w:eastAsia="zh-CN"/>
        </w:rPr>
        <w:t>l</w:t>
      </w:r>
      <w:r w:rsidR="00E13001" w:rsidRPr="00E13001">
        <w:rPr>
          <w:bCs/>
          <w:color w:val="181512"/>
          <w:sz w:val="28"/>
          <w:szCs w:val="28"/>
          <w:lang w:eastAsia="zh-CN"/>
        </w:rPr>
        <w:t xml:space="preserve">d </w:t>
      </w:r>
      <w:r w:rsidRPr="00E13001">
        <w:rPr>
          <w:bCs/>
          <w:color w:val="181512"/>
          <w:sz w:val="28"/>
          <w:szCs w:val="28"/>
          <w:lang w:eastAsia="zh-CN"/>
        </w:rPr>
        <w:t xml:space="preserve">Corporate </w:t>
      </w:r>
      <w:r w:rsidR="00E13001" w:rsidRPr="00E13001">
        <w:rPr>
          <w:bCs/>
          <w:color w:val="181512"/>
          <w:sz w:val="28"/>
          <w:szCs w:val="28"/>
          <w:lang w:eastAsia="zh-CN"/>
        </w:rPr>
        <w:t>MasterCard/Platinum Purchasing MasterCard</w:t>
      </w:r>
      <w:r w:rsidRPr="00E13001">
        <w:rPr>
          <w:bCs/>
          <w:color w:val="181512"/>
          <w:sz w:val="28"/>
          <w:szCs w:val="28"/>
          <w:lang w:eastAsia="zh-CN"/>
        </w:rPr>
        <w:t>)</w:t>
      </w:r>
    </w:p>
    <w:p w14:paraId="5B16AC7F" w14:textId="77777777" w:rsidR="00284417" w:rsidRPr="00284417" w:rsidRDefault="00F46581" w:rsidP="00185C7A">
      <w:pPr>
        <w:tabs>
          <w:tab w:val="left" w:pos="540"/>
          <w:tab w:val="left" w:pos="720"/>
        </w:tabs>
        <w:spacing w:before="180" w:line="160" w:lineRule="exact"/>
        <w:ind w:left="900" w:hanging="900"/>
      </w:pPr>
      <w:r>
        <w:rPr>
          <w:b/>
          <w:bCs/>
          <w:color w:val="181512"/>
          <w:sz w:val="16"/>
          <w:szCs w:val="16"/>
          <w:lang w:eastAsia="zh-CN"/>
        </w:rPr>
        <w:t>Note</w:t>
      </w:r>
      <w:r w:rsidR="00FB66DD">
        <w:rPr>
          <w:b/>
          <w:bCs/>
          <w:color w:val="181512"/>
          <w:sz w:val="16"/>
          <w:szCs w:val="16"/>
          <w:lang w:eastAsia="zh-CN"/>
        </w:rPr>
        <w:t>:</w:t>
      </w:r>
      <w:r w:rsidR="00284417">
        <w:tab/>
      </w:r>
      <w:r w:rsidR="00223CAE" w:rsidRPr="00460FA6">
        <w:rPr>
          <w:color w:val="181512"/>
          <w:sz w:val="16"/>
          <w:szCs w:val="16"/>
          <w:lang w:eastAsia="zh-CN"/>
        </w:rPr>
        <w:t>1.</w:t>
      </w:r>
      <w:r w:rsidR="00223CAE" w:rsidRPr="00460FA6">
        <w:rPr>
          <w:color w:val="181512"/>
          <w:sz w:val="16"/>
          <w:szCs w:val="16"/>
          <w:lang w:eastAsia="zh-CN"/>
        </w:rPr>
        <w:tab/>
      </w:r>
      <w:r w:rsidR="00284417">
        <w:rPr>
          <w:color w:val="181512"/>
          <w:sz w:val="16"/>
          <w:szCs w:val="16"/>
          <w:lang w:eastAsia="zh-CN"/>
        </w:rPr>
        <w:tab/>
        <w:t xml:space="preserve">Please complete in </w:t>
      </w:r>
      <w:r w:rsidR="00284417">
        <w:rPr>
          <w:b/>
          <w:bCs/>
          <w:color w:val="181512"/>
          <w:sz w:val="16"/>
          <w:szCs w:val="16"/>
          <w:lang w:eastAsia="zh-CN"/>
        </w:rPr>
        <w:t>Block</w:t>
      </w:r>
      <w:r w:rsidR="00284417">
        <w:rPr>
          <w:color w:val="181512"/>
          <w:sz w:val="16"/>
          <w:szCs w:val="16"/>
          <w:lang w:eastAsia="zh-CN"/>
        </w:rPr>
        <w:t xml:space="preserve"> </w:t>
      </w:r>
      <w:r w:rsidR="00284417">
        <w:rPr>
          <w:b/>
          <w:bCs/>
          <w:color w:val="181512"/>
          <w:sz w:val="16"/>
          <w:szCs w:val="16"/>
          <w:lang w:eastAsia="zh-CN"/>
        </w:rPr>
        <w:t xml:space="preserve">Letters </w:t>
      </w:r>
      <w:r w:rsidR="00284417">
        <w:rPr>
          <w:color w:val="181512"/>
          <w:sz w:val="16"/>
          <w:szCs w:val="16"/>
          <w:lang w:eastAsia="zh-CN"/>
        </w:rPr>
        <w:t>and</w:t>
      </w:r>
      <w:r w:rsidR="00284417">
        <w:rPr>
          <w:b/>
          <w:bCs/>
          <w:color w:val="181512"/>
          <w:sz w:val="16"/>
          <w:szCs w:val="16"/>
          <w:lang w:eastAsia="zh-CN"/>
        </w:rPr>
        <w:t xml:space="preserve"> </w:t>
      </w:r>
      <w:r w:rsidR="00284417">
        <w:rPr>
          <w:color w:val="181512"/>
          <w:sz w:val="16"/>
          <w:szCs w:val="16"/>
          <w:lang w:eastAsia="zh-CN"/>
        </w:rPr>
        <w:t>tick where applicable.</w:t>
      </w:r>
    </w:p>
    <w:p w14:paraId="0FE47A27" w14:textId="77777777" w:rsidR="00284417" w:rsidRDefault="00284417" w:rsidP="00FE4526">
      <w:pPr>
        <w:tabs>
          <w:tab w:val="left" w:pos="540"/>
          <w:tab w:val="left" w:pos="720"/>
        </w:tabs>
        <w:autoSpaceDE w:val="0"/>
        <w:autoSpaceDN w:val="0"/>
        <w:adjustRightInd w:val="0"/>
        <w:spacing w:before="60" w:line="160" w:lineRule="exact"/>
        <w:ind w:left="900" w:right="27" w:hanging="900"/>
        <w:jc w:val="both"/>
        <w:rPr>
          <w:color w:val="181512"/>
          <w:sz w:val="16"/>
          <w:szCs w:val="16"/>
          <w:lang w:eastAsia="zh-CN"/>
        </w:rPr>
      </w:pPr>
      <w:r>
        <w:rPr>
          <w:color w:val="181512"/>
          <w:sz w:val="16"/>
          <w:szCs w:val="16"/>
          <w:lang w:eastAsia="zh-CN"/>
        </w:rPr>
        <w:tab/>
      </w:r>
      <w:r w:rsidR="00FE4526">
        <w:rPr>
          <w:color w:val="181512"/>
          <w:sz w:val="16"/>
          <w:szCs w:val="16"/>
          <w:lang w:eastAsia="zh-CN"/>
        </w:rPr>
        <w:t>2</w:t>
      </w:r>
      <w:r>
        <w:rPr>
          <w:color w:val="181512"/>
          <w:sz w:val="16"/>
          <w:szCs w:val="16"/>
          <w:lang w:eastAsia="zh-CN"/>
        </w:rPr>
        <w:t>.</w:t>
      </w:r>
      <w:r>
        <w:rPr>
          <w:color w:val="181512"/>
          <w:sz w:val="16"/>
          <w:szCs w:val="16"/>
          <w:lang w:eastAsia="zh-CN"/>
        </w:rPr>
        <w:tab/>
        <w:t>+</w:t>
      </w:r>
      <w:r>
        <w:rPr>
          <w:color w:val="181512"/>
          <w:sz w:val="16"/>
          <w:szCs w:val="16"/>
          <w:lang w:eastAsia="zh-CN"/>
        </w:rPr>
        <w:tab/>
        <w:t>Applicable to Corporate Cards only.</w:t>
      </w:r>
      <w:r w:rsidR="00F324AA">
        <w:rPr>
          <w:color w:val="181512"/>
          <w:sz w:val="16"/>
          <w:szCs w:val="16"/>
          <w:lang w:eastAsia="zh-CN"/>
        </w:rPr>
        <w:t xml:space="preserve">  Please note that overseas daily withdrawal limit (including cash advance at overseas) for all new Corporate Card issued is set at HKD0.  If you wish to perform cash advance using </w:t>
      </w:r>
      <w:r w:rsidR="00B11888">
        <w:rPr>
          <w:color w:val="181512"/>
          <w:sz w:val="16"/>
          <w:szCs w:val="16"/>
          <w:lang w:eastAsia="zh-CN"/>
        </w:rPr>
        <w:t xml:space="preserve">your </w:t>
      </w:r>
      <w:r w:rsidR="00F324AA">
        <w:rPr>
          <w:color w:val="181512"/>
          <w:sz w:val="16"/>
          <w:szCs w:val="16"/>
          <w:lang w:eastAsia="zh-CN"/>
        </w:rPr>
        <w:t>Corporate Card outside Hong Kong, you can activate and set a new overseas withdrawal limit through any HSBC ATMs in Hong Kong after receiving the ATM PIN or return the completed Overseas ATM Withdrawal Limit Activation Form to us.</w:t>
      </w:r>
    </w:p>
    <w:p w14:paraId="4B2EEF40" w14:textId="77777777" w:rsidR="00A17E71" w:rsidRPr="00753616" w:rsidRDefault="00FE4526" w:rsidP="00284417">
      <w:pPr>
        <w:tabs>
          <w:tab w:val="left" w:pos="-1440"/>
          <w:tab w:val="left" w:pos="-1260"/>
          <w:tab w:val="left" w:pos="540"/>
          <w:tab w:val="left" w:pos="720"/>
        </w:tabs>
        <w:spacing w:before="60" w:line="160" w:lineRule="exact"/>
        <w:ind w:left="900" w:right="27" w:hanging="900"/>
        <w:jc w:val="both"/>
        <w:rPr>
          <w:rFonts w:ascii="華康儷中宋" w:eastAsia="華康儷中宋" w:cs="華康儷粗宋(P)"/>
          <w:color w:val="181512"/>
          <w:spacing w:val="10"/>
          <w:sz w:val="12"/>
          <w:szCs w:val="12"/>
        </w:rPr>
      </w:pPr>
      <w:r>
        <w:rPr>
          <w:color w:val="181512"/>
          <w:sz w:val="16"/>
          <w:szCs w:val="16"/>
          <w:lang w:eastAsia="zh-CN"/>
        </w:rPr>
        <w:tab/>
        <w:t>3</w:t>
      </w:r>
      <w:r w:rsidR="00284417">
        <w:rPr>
          <w:color w:val="181512"/>
          <w:sz w:val="16"/>
          <w:szCs w:val="16"/>
          <w:lang w:eastAsia="zh-CN"/>
        </w:rPr>
        <w:t>.</w:t>
      </w:r>
      <w:r w:rsidR="00284417">
        <w:rPr>
          <w:color w:val="181512"/>
          <w:sz w:val="16"/>
          <w:szCs w:val="16"/>
          <w:lang w:eastAsia="zh-CN"/>
        </w:rPr>
        <w:tab/>
      </w:r>
      <w:r w:rsidR="00284417">
        <w:rPr>
          <w:color w:val="181512"/>
          <w:sz w:val="16"/>
          <w:szCs w:val="16"/>
          <w:lang w:eastAsia="zh-CN"/>
        </w:rPr>
        <w:tab/>
        <w:t>Please return your completed form to "</w:t>
      </w:r>
      <w:r w:rsidR="005E1C6B">
        <w:rPr>
          <w:color w:val="181512"/>
          <w:sz w:val="16"/>
          <w:szCs w:val="16"/>
          <w:lang w:eastAsia="zh-CN"/>
        </w:rPr>
        <w:t xml:space="preserve">HSBC </w:t>
      </w:r>
      <w:r w:rsidR="00284417">
        <w:rPr>
          <w:color w:val="181512"/>
          <w:sz w:val="16"/>
          <w:szCs w:val="16"/>
          <w:lang w:eastAsia="zh-CN"/>
        </w:rPr>
        <w:t>Card Centre" at 8</w:t>
      </w:r>
      <w:r w:rsidR="0080034A" w:rsidRPr="0080034A">
        <w:rPr>
          <w:color w:val="181512"/>
          <w:sz w:val="16"/>
          <w:szCs w:val="16"/>
          <w:vertAlign w:val="superscript"/>
          <w:lang w:eastAsia="zh-CN"/>
        </w:rPr>
        <w:t>th</w:t>
      </w:r>
      <w:r w:rsidR="0080034A">
        <w:rPr>
          <w:color w:val="181512"/>
          <w:sz w:val="16"/>
          <w:szCs w:val="16"/>
          <w:lang w:eastAsia="zh-CN"/>
        </w:rPr>
        <w:t xml:space="preserve"> </w:t>
      </w:r>
      <w:r w:rsidR="00284417">
        <w:rPr>
          <w:color w:val="181512"/>
          <w:sz w:val="16"/>
          <w:szCs w:val="16"/>
          <w:lang w:eastAsia="zh-CN"/>
        </w:rPr>
        <w:t>F</w:t>
      </w:r>
      <w:r w:rsidR="0080034A">
        <w:rPr>
          <w:color w:val="181512"/>
          <w:sz w:val="16"/>
          <w:szCs w:val="16"/>
          <w:lang w:eastAsia="zh-CN"/>
        </w:rPr>
        <w:t>loor</w:t>
      </w:r>
      <w:r w:rsidR="00284417">
        <w:rPr>
          <w:color w:val="181512"/>
          <w:sz w:val="16"/>
          <w:szCs w:val="16"/>
          <w:lang w:eastAsia="zh-CN"/>
        </w:rPr>
        <w:t>, Tower 2 &amp; 3, HSBC Centre, 1 Sham Mong Road, Kowloon.</w:t>
      </w:r>
    </w:p>
    <w:p w14:paraId="629D5638" w14:textId="77777777" w:rsidR="00763331" w:rsidRDefault="00763331" w:rsidP="0013555D">
      <w:pPr>
        <w:spacing w:line="180" w:lineRule="exact"/>
        <w:rPr>
          <w:bCs/>
        </w:rPr>
      </w:pPr>
    </w:p>
    <w:p w14:paraId="490198BB" w14:textId="77777777" w:rsidR="00E44F09" w:rsidRDefault="00490D49" w:rsidP="009D7AF3">
      <w:pPr>
        <w:spacing w:after="60" w:line="240" w:lineRule="exact"/>
        <w:outlineLvl w:val="0"/>
        <w:rPr>
          <w:bCs/>
        </w:rPr>
      </w:pPr>
      <w:r w:rsidRPr="00F11D90">
        <w:rPr>
          <w:rFonts w:eastAsia="華康儷粗宋(P)"/>
          <w:b/>
          <w:bCs/>
          <w:color w:val="181512"/>
          <w:lang w:eastAsia="zh-CN"/>
        </w:rPr>
        <w:t>Company Information</w:t>
      </w:r>
    </w:p>
    <w:tbl>
      <w:tblPr>
        <w:tblW w:w="10434" w:type="dxa"/>
        <w:tblInd w:w="108"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2514"/>
        <w:gridCol w:w="7920"/>
      </w:tblGrid>
      <w:tr w:rsidR="00134FB4" w:rsidRPr="00403C06" w14:paraId="364221BB" w14:textId="77777777" w:rsidTr="00A05A4F">
        <w:trPr>
          <w:trHeight w:hRule="exact" w:val="480"/>
        </w:trPr>
        <w:tc>
          <w:tcPr>
            <w:tcW w:w="2514" w:type="dxa"/>
            <w:tcBorders>
              <w:bottom w:val="single" w:sz="2" w:space="0" w:color="auto"/>
            </w:tcBorders>
            <w:vAlign w:val="center"/>
          </w:tcPr>
          <w:p w14:paraId="5D4D1779" w14:textId="77777777" w:rsidR="00134FB4" w:rsidRDefault="00134FB4" w:rsidP="00315881">
            <w:pPr>
              <w:pStyle w:val="Heading2"/>
              <w:spacing w:line="200" w:lineRule="exact"/>
              <w:ind w:right="-108"/>
              <w:rPr>
                <w:rFonts w:eastAsia="華康儷中宋(P)"/>
                <w:b w:val="0"/>
                <w:color w:val="181512"/>
                <w:sz w:val="20"/>
                <w:lang w:eastAsia="zh-CN"/>
              </w:rPr>
            </w:pPr>
            <w:r>
              <w:rPr>
                <w:rFonts w:eastAsia="華康儷中宋(P)"/>
                <w:b w:val="0"/>
                <w:color w:val="181512"/>
                <w:sz w:val="20"/>
                <w:lang w:eastAsia="zh-CN"/>
              </w:rPr>
              <w:t>Company Name</w:t>
            </w:r>
          </w:p>
          <w:p w14:paraId="718A591E" w14:textId="77777777" w:rsidR="00134FB4" w:rsidRPr="000C54D1" w:rsidRDefault="00134FB4" w:rsidP="00315881">
            <w:pPr>
              <w:pStyle w:val="Heading2"/>
              <w:spacing w:line="200" w:lineRule="exact"/>
              <w:ind w:right="-108"/>
              <w:rPr>
                <w:rFonts w:eastAsia="華康儷中宋(P)"/>
                <w:b w:val="0"/>
                <w:color w:val="181512"/>
                <w:sz w:val="20"/>
                <w:lang w:eastAsia="zh-CN"/>
              </w:rPr>
            </w:pPr>
            <w:r w:rsidRPr="000C54D1">
              <w:rPr>
                <w:rFonts w:eastAsia="華康儷中宋(P)"/>
                <w:b w:val="0"/>
                <w:color w:val="181512"/>
                <w:sz w:val="20"/>
                <w:lang w:eastAsia="zh-CN"/>
              </w:rPr>
              <w:t>(</w:t>
            </w:r>
            <w:r w:rsidRPr="000C54D1">
              <w:rPr>
                <w:b w:val="0"/>
                <w:color w:val="181512"/>
                <w:sz w:val="20"/>
                <w:lang w:eastAsia="zh-CN"/>
              </w:rPr>
              <w:t>the "Company")</w:t>
            </w:r>
          </w:p>
        </w:tc>
        <w:bookmarkStart w:id="0" w:name="Text1"/>
        <w:tc>
          <w:tcPr>
            <w:tcW w:w="7920" w:type="dxa"/>
            <w:vAlign w:val="center"/>
          </w:tcPr>
          <w:p w14:paraId="6389BDC5" w14:textId="77777777" w:rsidR="00134FB4" w:rsidRPr="00A3350A" w:rsidRDefault="00B87470" w:rsidP="00581E2C">
            <w:pPr>
              <w:tabs>
                <w:tab w:val="left" w:pos="3312"/>
              </w:tabs>
              <w:spacing w:line="180" w:lineRule="exact"/>
              <w:rPr>
                <w:color w:val="000000"/>
                <w:sz w:val="18"/>
                <w:szCs w:val="18"/>
              </w:rPr>
            </w:pPr>
            <w:r>
              <w:rPr>
                <w:color w:val="000000"/>
                <w:sz w:val="18"/>
                <w:szCs w:val="18"/>
              </w:rPr>
              <w:fldChar w:fldCharType="begin">
                <w:ffData>
                  <w:name w:val="Text1"/>
                  <w:enabled/>
                  <w:calcOnExit w:val="0"/>
                  <w:textInput>
                    <w:maxLength w:val="8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bookmarkEnd w:id="0"/>
          </w:p>
        </w:tc>
      </w:tr>
      <w:tr w:rsidR="00134FB4" w:rsidRPr="00403C06" w14:paraId="3BD8DC3D" w14:textId="77777777" w:rsidTr="00A05A4F">
        <w:trPr>
          <w:trHeight w:hRule="exact" w:val="480"/>
        </w:trPr>
        <w:tc>
          <w:tcPr>
            <w:tcW w:w="2514" w:type="dxa"/>
            <w:tcBorders>
              <w:top w:val="single" w:sz="2" w:space="0" w:color="auto"/>
              <w:left w:val="single" w:sz="8" w:space="0" w:color="auto"/>
              <w:right w:val="single" w:sz="4" w:space="0" w:color="auto"/>
            </w:tcBorders>
            <w:vAlign w:val="center"/>
          </w:tcPr>
          <w:p w14:paraId="2214E3BE" w14:textId="77777777" w:rsidR="00134FB4" w:rsidRPr="0074511E" w:rsidRDefault="00134FB4" w:rsidP="005D2892">
            <w:pPr>
              <w:pStyle w:val="Heading2"/>
              <w:spacing w:line="200" w:lineRule="exact"/>
              <w:ind w:right="-108"/>
              <w:rPr>
                <w:b w:val="0"/>
                <w:color w:val="181512"/>
                <w:sz w:val="20"/>
                <w:lang w:eastAsia="zh-CN"/>
              </w:rPr>
            </w:pPr>
            <w:r w:rsidRPr="0074511E">
              <w:rPr>
                <w:b w:val="0"/>
                <w:color w:val="181512"/>
                <w:sz w:val="20"/>
                <w:lang w:eastAsia="zh-CN"/>
              </w:rPr>
              <w:t>Company Account Reference</w:t>
            </w:r>
          </w:p>
        </w:tc>
        <w:tc>
          <w:tcPr>
            <w:tcW w:w="7920" w:type="dxa"/>
            <w:tcBorders>
              <w:top w:val="single" w:sz="2" w:space="0" w:color="auto"/>
              <w:left w:val="single" w:sz="4" w:space="0" w:color="auto"/>
              <w:bottom w:val="single" w:sz="8" w:space="0" w:color="auto"/>
            </w:tcBorders>
            <w:noWrap/>
            <w:tcMar>
              <w:left w:w="0" w:type="dxa"/>
              <w:right w:w="0" w:type="dxa"/>
            </w:tcMar>
          </w:tcPr>
          <w:p w14:paraId="1671BD94" w14:textId="77777777" w:rsidR="00134FB4" w:rsidRDefault="00134FB4" w:rsidP="00D805F4">
            <w:pPr>
              <w:tabs>
                <w:tab w:val="left" w:pos="3312"/>
              </w:tabs>
              <w:spacing w:before="40" w:line="180" w:lineRule="exact"/>
              <w:ind w:left="60"/>
              <w:rPr>
                <w:color w:val="000000"/>
                <w:sz w:val="16"/>
                <w:szCs w:val="16"/>
              </w:rPr>
            </w:pPr>
          </w:p>
          <w:tbl>
            <w:tblPr>
              <w:tblW w:w="75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
              <w:gridCol w:w="240"/>
              <w:gridCol w:w="242"/>
              <w:gridCol w:w="242"/>
              <w:gridCol w:w="242"/>
              <w:gridCol w:w="242"/>
              <w:gridCol w:w="242"/>
              <w:gridCol w:w="242"/>
              <w:gridCol w:w="242"/>
              <w:gridCol w:w="242"/>
              <w:gridCol w:w="242"/>
              <w:gridCol w:w="242"/>
              <w:gridCol w:w="4657"/>
            </w:tblGrid>
            <w:tr w:rsidR="00134FB4" w:rsidRPr="00F63090" w14:paraId="3BEC89C9" w14:textId="77777777" w:rsidTr="00F63090">
              <w:trPr>
                <w:trHeight w:hRule="exact" w:val="200"/>
              </w:trPr>
              <w:tc>
                <w:tcPr>
                  <w:tcW w:w="243"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bookmarkStart w:id="1" w:name="Text2"/>
                <w:p w14:paraId="24828A2B"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bookmarkEnd w:id="1"/>
                </w:p>
              </w:tc>
              <w:tc>
                <w:tcPr>
                  <w:tcW w:w="24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3EFB5E53"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4C5E73AA"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5E880E9B"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24A545F3"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7379357E"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0C062826"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633EF991"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01F91F9F"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4D3ED879"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7F037F42"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2"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44360DFF" w14:textId="77777777" w:rsidR="00134FB4" w:rsidRPr="00F63090" w:rsidRDefault="00134FB4" w:rsidP="00F63090">
                  <w:pPr>
                    <w:tabs>
                      <w:tab w:val="left" w:pos="3312"/>
                    </w:tabs>
                    <w:spacing w:line="180" w:lineRule="exact"/>
                    <w:jc w:val="center"/>
                    <w:rPr>
                      <w:color w:val="000000"/>
                      <w:sz w:val="16"/>
                      <w:szCs w:val="16"/>
                    </w:rP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4657" w:type="dxa"/>
                  <w:tcBorders>
                    <w:top w:val="nil"/>
                    <w:left w:val="single" w:sz="2" w:space="0" w:color="auto"/>
                    <w:bottom w:val="nil"/>
                    <w:right w:val="nil"/>
                  </w:tcBorders>
                  <w:shd w:val="clear" w:color="auto" w:fill="auto"/>
                  <w:vAlign w:val="bottom"/>
                </w:tcPr>
                <w:p w14:paraId="68C3D5C3" w14:textId="77777777" w:rsidR="00134FB4" w:rsidRPr="00F63090" w:rsidRDefault="00134FB4" w:rsidP="00F63090">
                  <w:pPr>
                    <w:tabs>
                      <w:tab w:val="left" w:pos="4752"/>
                    </w:tabs>
                    <w:spacing w:line="180" w:lineRule="exact"/>
                    <w:ind w:left="-108" w:right="-108" w:firstLine="90"/>
                    <w:rPr>
                      <w:i/>
                      <w:iCs/>
                      <w:color w:val="181512"/>
                      <w:sz w:val="16"/>
                      <w:szCs w:val="16"/>
                      <w:lang w:eastAsia="zh-CN"/>
                    </w:rPr>
                  </w:pPr>
                  <w:r w:rsidRPr="00F63090">
                    <w:rPr>
                      <w:i/>
                      <w:iCs/>
                      <w:color w:val="181512"/>
                      <w:sz w:val="16"/>
                      <w:szCs w:val="16"/>
                      <w:lang w:eastAsia="zh-CN"/>
                    </w:rPr>
                    <w:t>(to be completed by the Bank for first time applications)</w:t>
                  </w:r>
                </w:p>
              </w:tc>
            </w:tr>
          </w:tbl>
          <w:p w14:paraId="7C6EA5BA" w14:textId="77777777" w:rsidR="00134FB4" w:rsidRDefault="00134FB4" w:rsidP="00FE6547">
            <w:pPr>
              <w:tabs>
                <w:tab w:val="left" w:pos="4752"/>
              </w:tabs>
              <w:spacing w:after="120" w:line="240" w:lineRule="exact"/>
              <w:ind w:left="-108" w:right="-108" w:firstLine="90"/>
              <w:rPr>
                <w:i/>
                <w:iCs/>
                <w:color w:val="181512"/>
                <w:sz w:val="16"/>
                <w:szCs w:val="16"/>
                <w:lang w:eastAsia="zh-CN"/>
              </w:rPr>
            </w:pPr>
          </w:p>
        </w:tc>
      </w:tr>
    </w:tbl>
    <w:p w14:paraId="0985D9D1" w14:textId="77777777" w:rsidR="000F7287" w:rsidRDefault="000F7287" w:rsidP="004423C3">
      <w:pPr>
        <w:spacing w:before="120" w:after="60" w:line="300" w:lineRule="exact"/>
        <w:ind w:right="27"/>
        <w:rPr>
          <w:b/>
          <w:bCs/>
          <w:i/>
          <w:sz w:val="8"/>
          <w:szCs w:val="8"/>
        </w:rPr>
      </w:pPr>
      <w:r>
        <w:rPr>
          <w:b/>
          <w:bCs/>
          <w:color w:val="181512"/>
          <w:lang w:eastAsia="zh-CN"/>
        </w:rPr>
        <w:t>Cardholder's Particulars</w:t>
      </w:r>
    </w:p>
    <w:tbl>
      <w:tblPr>
        <w:tblW w:w="10440" w:type="dxa"/>
        <w:tblInd w:w="108"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2520"/>
        <w:gridCol w:w="2160"/>
        <w:gridCol w:w="2880"/>
        <w:gridCol w:w="900"/>
        <w:gridCol w:w="1980"/>
      </w:tblGrid>
      <w:tr w:rsidR="00134FB4" w:rsidRPr="00CA1933" w14:paraId="59F8B9B0" w14:textId="77777777" w:rsidTr="00581E2C">
        <w:trPr>
          <w:trHeight w:hRule="exact" w:val="760"/>
        </w:trPr>
        <w:tc>
          <w:tcPr>
            <w:tcW w:w="2520" w:type="dxa"/>
            <w:tcBorders>
              <w:bottom w:val="single" w:sz="2" w:space="0" w:color="auto"/>
            </w:tcBorders>
            <w:vAlign w:val="center"/>
          </w:tcPr>
          <w:p w14:paraId="6F01EF9B" w14:textId="77777777" w:rsidR="00134FB4" w:rsidRPr="002E42DE" w:rsidRDefault="00134FB4" w:rsidP="00581E2C">
            <w:pPr>
              <w:pStyle w:val="Heading2"/>
              <w:spacing w:line="200" w:lineRule="exact"/>
              <w:ind w:right="-108"/>
              <w:rPr>
                <w:b w:val="0"/>
                <w:color w:val="181512"/>
                <w:sz w:val="20"/>
                <w:lang w:eastAsia="zh-CN"/>
              </w:rPr>
            </w:pPr>
            <w:r w:rsidRPr="002E42DE">
              <w:rPr>
                <w:b w:val="0"/>
                <w:color w:val="181512"/>
                <w:sz w:val="20"/>
                <w:lang w:eastAsia="zh-CN"/>
              </w:rPr>
              <w:t>Name in English</w:t>
            </w:r>
          </w:p>
          <w:p w14:paraId="3851EE7E" w14:textId="77777777" w:rsidR="00134FB4" w:rsidRPr="002E42DE" w:rsidRDefault="00134FB4" w:rsidP="00581E2C">
            <w:pPr>
              <w:spacing w:line="200" w:lineRule="exact"/>
              <w:rPr>
                <w:i/>
                <w:lang w:eastAsia="zh-CN"/>
              </w:rPr>
            </w:pPr>
            <w:r w:rsidRPr="002E42DE">
              <w:rPr>
                <w:i/>
                <w:sz w:val="20"/>
                <w:szCs w:val="20"/>
                <w:lang w:eastAsia="zh-CN"/>
              </w:rPr>
              <w:t>(as per your HK ID card/passport)</w:t>
            </w:r>
          </w:p>
        </w:tc>
        <w:tc>
          <w:tcPr>
            <w:tcW w:w="7920" w:type="dxa"/>
            <w:gridSpan w:val="4"/>
          </w:tcPr>
          <w:p w14:paraId="3A3721E1" w14:textId="77777777" w:rsidR="00134FB4" w:rsidRDefault="00B02F87" w:rsidP="00581E2C">
            <w:pPr>
              <w:tabs>
                <w:tab w:val="left" w:pos="798"/>
                <w:tab w:val="left" w:pos="1629"/>
                <w:tab w:val="left" w:pos="2418"/>
              </w:tabs>
              <w:spacing w:before="60" w:line="240" w:lineRule="exact"/>
              <w:rPr>
                <w:b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134FB4">
              <w:rPr>
                <w:bCs/>
                <w:color w:val="181512"/>
                <w:sz w:val="16"/>
                <w:szCs w:val="16"/>
                <w:lang w:eastAsia="zh-CN"/>
              </w:rPr>
              <w:t>Mr</w:t>
            </w:r>
            <w:r w:rsidR="00134FB4">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134FB4">
              <w:rPr>
                <w:bCs/>
                <w:color w:val="181512"/>
                <w:sz w:val="16"/>
                <w:szCs w:val="16"/>
                <w:lang w:eastAsia="zh-CN"/>
              </w:rPr>
              <w:t>Mrs</w:t>
            </w:r>
            <w:r w:rsidR="00134FB4">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134FB4">
              <w:rPr>
                <w:bCs/>
                <w:color w:val="181512"/>
                <w:sz w:val="16"/>
                <w:szCs w:val="16"/>
                <w:lang w:eastAsia="zh-CN"/>
              </w:rPr>
              <w:t>Miss</w:t>
            </w:r>
            <w:r w:rsidR="00134FB4">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134FB4">
              <w:rPr>
                <w:bCs/>
                <w:color w:val="181512"/>
                <w:sz w:val="16"/>
                <w:szCs w:val="16"/>
                <w:lang w:eastAsia="zh-CN"/>
              </w:rPr>
              <w:t>Ms</w:t>
            </w:r>
          </w:p>
          <w:p w14:paraId="701B80DD" w14:textId="77777777" w:rsidR="00134FB4" w:rsidRDefault="00134FB4" w:rsidP="00581E2C">
            <w:pPr>
              <w:tabs>
                <w:tab w:val="left" w:pos="798"/>
                <w:tab w:val="left" w:pos="1629"/>
                <w:tab w:val="left" w:pos="2418"/>
              </w:tabs>
              <w:spacing w:line="60" w:lineRule="exact"/>
              <w:rPr>
                <w:bCs/>
                <w:color w:val="181512"/>
                <w:sz w:val="16"/>
                <w:szCs w:val="16"/>
                <w:lang w:eastAsia="zh-CN"/>
              </w:rPr>
            </w:pPr>
          </w:p>
          <w:tbl>
            <w:tblPr>
              <w:tblW w:w="9001"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624"/>
              <w:gridCol w:w="440"/>
              <w:gridCol w:w="3205"/>
              <w:gridCol w:w="540"/>
              <w:gridCol w:w="1316"/>
              <w:gridCol w:w="1316"/>
            </w:tblGrid>
            <w:tr w:rsidR="00134FB4" w:rsidRPr="00F63090" w14:paraId="06CF8738" w14:textId="77777777" w:rsidTr="00F63090">
              <w:tc>
                <w:tcPr>
                  <w:tcW w:w="560" w:type="dxa"/>
                  <w:tcBorders>
                    <w:top w:val="nil"/>
                    <w:left w:val="single" w:sz="2" w:space="0" w:color="auto"/>
                    <w:bottom w:val="single" w:sz="2" w:space="0" w:color="auto"/>
                    <w:right w:val="nil"/>
                  </w:tcBorders>
                  <w:shd w:val="clear" w:color="auto" w:fill="auto"/>
                  <w:tcMar>
                    <w:left w:w="60" w:type="dxa"/>
                    <w:bottom w:w="20" w:type="dxa"/>
                    <w:right w:w="120" w:type="dxa"/>
                  </w:tcMar>
                  <w:vAlign w:val="bottom"/>
                </w:tcPr>
                <w:p w14:paraId="6A2B8D1A" w14:textId="77777777" w:rsidR="00134FB4" w:rsidRPr="00F63090" w:rsidRDefault="00134FB4" w:rsidP="00F63090">
                  <w:pPr>
                    <w:autoSpaceDE w:val="0"/>
                    <w:autoSpaceDN w:val="0"/>
                    <w:adjustRightInd w:val="0"/>
                    <w:spacing w:line="140" w:lineRule="exact"/>
                    <w:ind w:right="-169"/>
                    <w:rPr>
                      <w:color w:val="181512"/>
                      <w:sz w:val="14"/>
                      <w:szCs w:val="14"/>
                      <w:lang w:eastAsia="zh-CN"/>
                    </w:rPr>
                  </w:pPr>
                  <w:r w:rsidRPr="00F63090">
                    <w:rPr>
                      <w:color w:val="181512"/>
                      <w:sz w:val="14"/>
                      <w:szCs w:val="14"/>
                      <w:lang w:eastAsia="zh-CN"/>
                    </w:rPr>
                    <w:t>Family</w:t>
                  </w:r>
                </w:p>
                <w:p w14:paraId="23D1112A" w14:textId="77777777" w:rsidR="00134FB4" w:rsidRPr="00F63090" w:rsidRDefault="00134FB4" w:rsidP="00F63090">
                  <w:pPr>
                    <w:autoSpaceDE w:val="0"/>
                    <w:autoSpaceDN w:val="0"/>
                    <w:adjustRightInd w:val="0"/>
                    <w:spacing w:line="140" w:lineRule="exact"/>
                    <w:ind w:right="-169"/>
                    <w:rPr>
                      <w:color w:val="181512"/>
                      <w:sz w:val="14"/>
                      <w:szCs w:val="14"/>
                      <w:lang w:eastAsia="zh-CN"/>
                    </w:rPr>
                  </w:pPr>
                  <w:r w:rsidRPr="00F63090">
                    <w:rPr>
                      <w:color w:val="181512"/>
                      <w:sz w:val="14"/>
                      <w:szCs w:val="14"/>
                      <w:lang w:eastAsia="zh-CN"/>
                    </w:rPr>
                    <w:t>Name</w:t>
                  </w:r>
                </w:p>
              </w:tc>
              <w:tc>
                <w:tcPr>
                  <w:tcW w:w="1624" w:type="dxa"/>
                  <w:tcBorders>
                    <w:top w:val="nil"/>
                    <w:left w:val="nil"/>
                    <w:bottom w:val="single" w:sz="2" w:space="0" w:color="auto"/>
                    <w:right w:val="single" w:sz="2" w:space="0" w:color="auto"/>
                  </w:tcBorders>
                  <w:shd w:val="clear" w:color="auto" w:fill="auto"/>
                  <w:tcMar>
                    <w:left w:w="40" w:type="dxa"/>
                    <w:right w:w="40" w:type="dxa"/>
                  </w:tcMar>
                  <w:vAlign w:val="bottom"/>
                </w:tcPr>
                <w:p w14:paraId="268C2F42" w14:textId="77777777" w:rsidR="00134FB4" w:rsidRPr="00F63090" w:rsidRDefault="008C5E1E" w:rsidP="00F63090">
                  <w:pPr>
                    <w:tabs>
                      <w:tab w:val="left" w:pos="798"/>
                      <w:tab w:val="left" w:pos="1629"/>
                      <w:tab w:val="left" w:pos="2418"/>
                    </w:tabs>
                    <w:spacing w:after="60" w:line="180" w:lineRule="exact"/>
                    <w:rPr>
                      <w:bCs/>
                      <w:color w:val="181512"/>
                      <w:sz w:val="18"/>
                      <w:szCs w:val="18"/>
                      <w:lang w:eastAsia="zh-CN"/>
                    </w:rPr>
                  </w:pPr>
                  <w:r w:rsidRPr="00F63090">
                    <w:rPr>
                      <w:bCs/>
                      <w:color w:val="181512"/>
                      <w:sz w:val="18"/>
                      <w:szCs w:val="18"/>
                      <w:lang w:eastAsia="zh-CN"/>
                    </w:rPr>
                    <w:fldChar w:fldCharType="begin">
                      <w:ffData>
                        <w:name w:val="Text3"/>
                        <w:enabled/>
                        <w:calcOnExit w:val="0"/>
                        <w:textInput>
                          <w:maxLength w:val="15"/>
                        </w:textInput>
                      </w:ffData>
                    </w:fldChar>
                  </w:r>
                  <w:bookmarkStart w:id="2" w:name="Text3"/>
                  <w:r w:rsidRPr="00F63090">
                    <w:rPr>
                      <w:bCs/>
                      <w:color w:val="181512"/>
                      <w:sz w:val="18"/>
                      <w:szCs w:val="18"/>
                      <w:lang w:eastAsia="zh-CN"/>
                    </w:rPr>
                    <w:instrText xml:space="preserve"> FORMTEXT </w:instrText>
                  </w:r>
                  <w:r w:rsidRPr="00F63090">
                    <w:rPr>
                      <w:bCs/>
                      <w:color w:val="181512"/>
                      <w:sz w:val="18"/>
                      <w:szCs w:val="18"/>
                      <w:lang w:eastAsia="zh-CN"/>
                    </w:rPr>
                  </w:r>
                  <w:r w:rsidRPr="00F63090">
                    <w:rPr>
                      <w:bCs/>
                      <w:color w:val="181512"/>
                      <w:sz w:val="18"/>
                      <w:szCs w:val="18"/>
                      <w:lang w:eastAsia="zh-CN"/>
                    </w:rPr>
                    <w:fldChar w:fldCharType="separate"/>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color w:val="181512"/>
                      <w:sz w:val="18"/>
                      <w:szCs w:val="18"/>
                      <w:lang w:eastAsia="zh-CN"/>
                    </w:rPr>
                    <w:fldChar w:fldCharType="end"/>
                  </w:r>
                  <w:bookmarkEnd w:id="2"/>
                </w:p>
              </w:tc>
              <w:tc>
                <w:tcPr>
                  <w:tcW w:w="440" w:type="dxa"/>
                  <w:tcBorders>
                    <w:top w:val="nil"/>
                    <w:left w:val="single" w:sz="2" w:space="0" w:color="auto"/>
                    <w:bottom w:val="single" w:sz="2" w:space="0" w:color="auto"/>
                    <w:right w:val="nil"/>
                  </w:tcBorders>
                  <w:shd w:val="clear" w:color="auto" w:fill="auto"/>
                  <w:tcMar>
                    <w:left w:w="60" w:type="dxa"/>
                    <w:bottom w:w="20" w:type="dxa"/>
                    <w:right w:w="120" w:type="dxa"/>
                  </w:tcMar>
                  <w:vAlign w:val="bottom"/>
                </w:tcPr>
                <w:p w14:paraId="6AFDB6E3" w14:textId="77777777" w:rsidR="00134FB4" w:rsidRPr="00F63090" w:rsidRDefault="00134FB4" w:rsidP="00F63090">
                  <w:pPr>
                    <w:autoSpaceDE w:val="0"/>
                    <w:autoSpaceDN w:val="0"/>
                    <w:adjustRightInd w:val="0"/>
                    <w:spacing w:line="140" w:lineRule="exact"/>
                    <w:rPr>
                      <w:color w:val="181512"/>
                      <w:sz w:val="14"/>
                      <w:szCs w:val="14"/>
                      <w:lang w:eastAsia="zh-CN"/>
                    </w:rPr>
                  </w:pPr>
                  <w:r w:rsidRPr="00F63090">
                    <w:rPr>
                      <w:color w:val="181512"/>
                      <w:sz w:val="14"/>
                      <w:szCs w:val="14"/>
                      <w:lang w:eastAsia="zh-CN"/>
                    </w:rPr>
                    <w:t>First</w:t>
                  </w:r>
                </w:p>
                <w:p w14:paraId="225E2059" w14:textId="77777777" w:rsidR="00134FB4" w:rsidRPr="00F63090" w:rsidRDefault="00134FB4" w:rsidP="00F63090">
                  <w:pPr>
                    <w:autoSpaceDE w:val="0"/>
                    <w:autoSpaceDN w:val="0"/>
                    <w:adjustRightInd w:val="0"/>
                    <w:spacing w:line="140" w:lineRule="exact"/>
                    <w:ind w:right="-120"/>
                    <w:rPr>
                      <w:color w:val="181512"/>
                      <w:sz w:val="14"/>
                      <w:szCs w:val="14"/>
                      <w:lang w:eastAsia="zh-CN"/>
                    </w:rPr>
                  </w:pPr>
                  <w:r w:rsidRPr="00F63090">
                    <w:rPr>
                      <w:color w:val="181512"/>
                      <w:sz w:val="14"/>
                      <w:szCs w:val="14"/>
                      <w:lang w:eastAsia="zh-CN"/>
                    </w:rPr>
                    <w:t>Name</w:t>
                  </w:r>
                </w:p>
              </w:tc>
              <w:tc>
                <w:tcPr>
                  <w:tcW w:w="3205" w:type="dxa"/>
                  <w:tcBorders>
                    <w:top w:val="nil"/>
                    <w:left w:val="nil"/>
                    <w:bottom w:val="single" w:sz="2" w:space="0" w:color="auto"/>
                    <w:right w:val="single" w:sz="2" w:space="0" w:color="auto"/>
                  </w:tcBorders>
                  <w:shd w:val="clear" w:color="auto" w:fill="auto"/>
                  <w:tcMar>
                    <w:left w:w="40" w:type="dxa"/>
                    <w:right w:w="40" w:type="dxa"/>
                  </w:tcMar>
                  <w:vAlign w:val="bottom"/>
                </w:tcPr>
                <w:p w14:paraId="100BAFCE" w14:textId="77777777" w:rsidR="00134FB4" w:rsidRPr="00F63090" w:rsidRDefault="008C5E1E" w:rsidP="00F63090">
                  <w:pPr>
                    <w:tabs>
                      <w:tab w:val="left" w:pos="798"/>
                      <w:tab w:val="left" w:pos="1629"/>
                      <w:tab w:val="left" w:pos="2418"/>
                    </w:tabs>
                    <w:spacing w:after="60" w:line="180" w:lineRule="exact"/>
                    <w:ind w:left="-15"/>
                    <w:rPr>
                      <w:b/>
                      <w:bCs/>
                      <w:color w:val="181512"/>
                      <w:sz w:val="20"/>
                      <w:szCs w:val="20"/>
                      <w:lang w:eastAsia="zh-CN"/>
                    </w:rPr>
                  </w:pPr>
                  <w:r w:rsidRPr="00F63090">
                    <w:rPr>
                      <w:bCs/>
                      <w:color w:val="181512"/>
                      <w:sz w:val="18"/>
                      <w:szCs w:val="18"/>
                      <w:lang w:eastAsia="zh-CN"/>
                    </w:rPr>
                    <w:fldChar w:fldCharType="begin">
                      <w:ffData>
                        <w:name w:val=""/>
                        <w:enabled/>
                        <w:calcOnExit w:val="0"/>
                        <w:textInput>
                          <w:maxLength w:val="30"/>
                        </w:textInput>
                      </w:ffData>
                    </w:fldChar>
                  </w:r>
                  <w:r w:rsidRPr="00F63090">
                    <w:rPr>
                      <w:bCs/>
                      <w:color w:val="181512"/>
                      <w:sz w:val="18"/>
                      <w:szCs w:val="18"/>
                      <w:lang w:eastAsia="zh-CN"/>
                    </w:rPr>
                    <w:instrText xml:space="preserve"> FORMTEXT </w:instrText>
                  </w:r>
                  <w:r w:rsidRPr="00F63090">
                    <w:rPr>
                      <w:bCs/>
                      <w:color w:val="181512"/>
                      <w:sz w:val="18"/>
                      <w:szCs w:val="18"/>
                      <w:lang w:eastAsia="zh-CN"/>
                    </w:rPr>
                  </w:r>
                  <w:r w:rsidRPr="00F63090">
                    <w:rPr>
                      <w:bCs/>
                      <w:color w:val="181512"/>
                      <w:sz w:val="18"/>
                      <w:szCs w:val="18"/>
                      <w:lang w:eastAsia="zh-CN"/>
                    </w:rPr>
                    <w:fldChar w:fldCharType="separate"/>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color w:val="181512"/>
                      <w:sz w:val="18"/>
                      <w:szCs w:val="18"/>
                      <w:lang w:eastAsia="zh-CN"/>
                    </w:rPr>
                    <w:fldChar w:fldCharType="end"/>
                  </w:r>
                </w:p>
              </w:tc>
              <w:tc>
                <w:tcPr>
                  <w:tcW w:w="540" w:type="dxa"/>
                  <w:tcBorders>
                    <w:top w:val="nil"/>
                    <w:left w:val="single" w:sz="2" w:space="0" w:color="auto"/>
                    <w:bottom w:val="single" w:sz="2" w:space="0" w:color="auto"/>
                    <w:right w:val="nil"/>
                  </w:tcBorders>
                  <w:shd w:val="clear" w:color="auto" w:fill="auto"/>
                  <w:tcMar>
                    <w:left w:w="60" w:type="dxa"/>
                    <w:bottom w:w="20" w:type="dxa"/>
                    <w:right w:w="120" w:type="dxa"/>
                  </w:tcMar>
                  <w:vAlign w:val="bottom"/>
                </w:tcPr>
                <w:p w14:paraId="2B643187" w14:textId="77777777" w:rsidR="00134FB4" w:rsidRPr="00F63090" w:rsidRDefault="00134FB4" w:rsidP="00F63090">
                  <w:pPr>
                    <w:tabs>
                      <w:tab w:val="left" w:pos="798"/>
                      <w:tab w:val="left" w:pos="1629"/>
                      <w:tab w:val="left" w:pos="2418"/>
                    </w:tabs>
                    <w:spacing w:after="40" w:line="140" w:lineRule="exact"/>
                    <w:ind w:right="-120"/>
                    <w:rPr>
                      <w:b/>
                      <w:bCs/>
                      <w:color w:val="181512"/>
                      <w:sz w:val="20"/>
                      <w:szCs w:val="20"/>
                      <w:lang w:eastAsia="zh-CN"/>
                    </w:rPr>
                  </w:pPr>
                  <w:r w:rsidRPr="00F63090">
                    <w:rPr>
                      <w:color w:val="181512"/>
                      <w:sz w:val="14"/>
                      <w:szCs w:val="14"/>
                      <w:lang w:eastAsia="zh-CN"/>
                    </w:rPr>
                    <w:t>Initials</w:t>
                  </w:r>
                </w:p>
              </w:tc>
              <w:tc>
                <w:tcPr>
                  <w:tcW w:w="1316" w:type="dxa"/>
                  <w:tcBorders>
                    <w:top w:val="nil"/>
                    <w:left w:val="nil"/>
                    <w:bottom w:val="single" w:sz="2" w:space="0" w:color="auto"/>
                    <w:right w:val="single" w:sz="2" w:space="0" w:color="auto"/>
                  </w:tcBorders>
                  <w:shd w:val="clear" w:color="auto" w:fill="auto"/>
                  <w:vAlign w:val="bottom"/>
                </w:tcPr>
                <w:p w14:paraId="3DCCCAA8" w14:textId="77777777" w:rsidR="00134FB4" w:rsidRPr="00F63090" w:rsidRDefault="008C5E1E" w:rsidP="00F63090">
                  <w:pPr>
                    <w:tabs>
                      <w:tab w:val="left" w:pos="798"/>
                      <w:tab w:val="left" w:pos="1629"/>
                      <w:tab w:val="left" w:pos="2418"/>
                    </w:tabs>
                    <w:spacing w:after="60" w:line="180" w:lineRule="exact"/>
                    <w:ind w:left="-108"/>
                    <w:rPr>
                      <w:bCs/>
                      <w:color w:val="181512"/>
                      <w:sz w:val="18"/>
                      <w:szCs w:val="18"/>
                      <w:lang w:eastAsia="zh-CN"/>
                    </w:rPr>
                  </w:pPr>
                  <w:r w:rsidRPr="00F63090">
                    <w:rPr>
                      <w:bCs/>
                      <w:color w:val="181512"/>
                      <w:sz w:val="18"/>
                      <w:szCs w:val="18"/>
                      <w:lang w:eastAsia="zh-CN"/>
                    </w:rPr>
                    <w:fldChar w:fldCharType="begin">
                      <w:ffData>
                        <w:name w:val=""/>
                        <w:enabled/>
                        <w:calcOnExit w:val="0"/>
                        <w:textInput>
                          <w:maxLength w:val="15"/>
                        </w:textInput>
                      </w:ffData>
                    </w:fldChar>
                  </w:r>
                  <w:r w:rsidRPr="00F63090">
                    <w:rPr>
                      <w:bCs/>
                      <w:color w:val="181512"/>
                      <w:sz w:val="18"/>
                      <w:szCs w:val="18"/>
                      <w:lang w:eastAsia="zh-CN"/>
                    </w:rPr>
                    <w:instrText xml:space="preserve"> FORMTEXT </w:instrText>
                  </w:r>
                  <w:r w:rsidRPr="00F63090">
                    <w:rPr>
                      <w:bCs/>
                      <w:color w:val="181512"/>
                      <w:sz w:val="18"/>
                      <w:szCs w:val="18"/>
                      <w:lang w:eastAsia="zh-CN"/>
                    </w:rPr>
                  </w:r>
                  <w:r w:rsidRPr="00F63090">
                    <w:rPr>
                      <w:bCs/>
                      <w:color w:val="181512"/>
                      <w:sz w:val="18"/>
                      <w:szCs w:val="18"/>
                      <w:lang w:eastAsia="zh-CN"/>
                    </w:rPr>
                    <w:fldChar w:fldCharType="separate"/>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color w:val="181512"/>
                      <w:sz w:val="18"/>
                      <w:szCs w:val="18"/>
                      <w:lang w:eastAsia="zh-CN"/>
                    </w:rPr>
                    <w:fldChar w:fldCharType="end"/>
                  </w:r>
                </w:p>
              </w:tc>
              <w:tc>
                <w:tcPr>
                  <w:tcW w:w="1316" w:type="dxa"/>
                  <w:tcBorders>
                    <w:top w:val="nil"/>
                    <w:left w:val="single" w:sz="2" w:space="0" w:color="auto"/>
                    <w:bottom w:val="nil"/>
                    <w:right w:val="single" w:sz="2" w:space="0" w:color="auto"/>
                  </w:tcBorders>
                  <w:shd w:val="clear" w:color="auto" w:fill="auto"/>
                  <w:vAlign w:val="bottom"/>
                </w:tcPr>
                <w:p w14:paraId="748754DD" w14:textId="77777777" w:rsidR="00134FB4" w:rsidRPr="00F63090" w:rsidRDefault="00134FB4" w:rsidP="00F63090">
                  <w:pPr>
                    <w:tabs>
                      <w:tab w:val="left" w:pos="798"/>
                      <w:tab w:val="left" w:pos="1629"/>
                      <w:tab w:val="left" w:pos="2418"/>
                    </w:tabs>
                    <w:spacing w:after="40" w:line="140" w:lineRule="exact"/>
                    <w:rPr>
                      <w:b/>
                      <w:bCs/>
                      <w:color w:val="181512"/>
                      <w:sz w:val="20"/>
                      <w:szCs w:val="20"/>
                      <w:lang w:eastAsia="zh-CN"/>
                    </w:rPr>
                  </w:pPr>
                </w:p>
              </w:tc>
            </w:tr>
          </w:tbl>
          <w:p w14:paraId="6283163B" w14:textId="77777777" w:rsidR="00134FB4" w:rsidRDefault="00134FB4" w:rsidP="00581E2C">
            <w:pPr>
              <w:tabs>
                <w:tab w:val="left" w:pos="798"/>
                <w:tab w:val="left" w:pos="1629"/>
                <w:tab w:val="left" w:pos="2418"/>
              </w:tabs>
              <w:spacing w:before="60" w:line="240" w:lineRule="exact"/>
              <w:rPr>
                <w:b/>
                <w:bCs/>
                <w:color w:val="181512"/>
                <w:sz w:val="20"/>
                <w:szCs w:val="20"/>
                <w:lang w:eastAsia="zh-CN"/>
              </w:rPr>
            </w:pPr>
          </w:p>
        </w:tc>
      </w:tr>
      <w:tr w:rsidR="00134FB4" w:rsidRPr="00CA1933" w14:paraId="74C9B386" w14:textId="77777777" w:rsidTr="00A05A4F">
        <w:trPr>
          <w:trHeight w:hRule="exact" w:val="480"/>
        </w:trPr>
        <w:tc>
          <w:tcPr>
            <w:tcW w:w="2520" w:type="dxa"/>
            <w:vAlign w:val="center"/>
          </w:tcPr>
          <w:p w14:paraId="35F87020" w14:textId="77777777" w:rsidR="00134FB4" w:rsidRPr="00D232A4" w:rsidRDefault="00134FB4" w:rsidP="00581E2C">
            <w:pPr>
              <w:pStyle w:val="Heading2"/>
              <w:spacing w:line="200" w:lineRule="exact"/>
              <w:ind w:right="-108"/>
              <w:rPr>
                <w:b w:val="0"/>
                <w:color w:val="181512"/>
                <w:sz w:val="20"/>
                <w:lang w:eastAsia="zh-CN"/>
              </w:rPr>
            </w:pPr>
            <w:r w:rsidRPr="00D232A4">
              <w:rPr>
                <w:b w:val="0"/>
                <w:color w:val="181512"/>
                <w:sz w:val="20"/>
                <w:lang w:eastAsia="zh-CN"/>
              </w:rPr>
              <w:t>Name on Card</w:t>
            </w:r>
          </w:p>
        </w:tc>
        <w:tc>
          <w:tcPr>
            <w:tcW w:w="5040" w:type="dxa"/>
            <w:gridSpan w:val="2"/>
          </w:tcPr>
          <w:p w14:paraId="16F257A4" w14:textId="77777777" w:rsidR="00134FB4" w:rsidRDefault="00134FB4" w:rsidP="00581E2C">
            <w:pPr>
              <w:spacing w:before="60" w:line="180" w:lineRule="exact"/>
            </w:pPr>
          </w:p>
          <w:tbl>
            <w:tblPr>
              <w:tblW w:w="4517" w:type="dxa"/>
              <w:tblBorders>
                <w:left w:val="single" w:sz="2" w:space="0" w:color="auto"/>
                <w:bottom w:val="single" w:sz="2" w:space="0" w:color="auto"/>
                <w:right w:val="single" w:sz="2" w:space="0" w:color="auto"/>
                <w:insideH w:val="single" w:sz="4" w:space="0" w:color="auto"/>
                <w:insideV w:val="single" w:sz="2" w:space="0" w:color="auto"/>
              </w:tblBorders>
              <w:tblLayout w:type="fixed"/>
              <w:tblLook w:val="01E0" w:firstRow="1" w:lastRow="1" w:firstColumn="1" w:lastColumn="1" w:noHBand="0" w:noVBand="0"/>
            </w:tblPr>
            <w:tblGrid>
              <w:gridCol w:w="237"/>
              <w:gridCol w:w="237"/>
              <w:gridCol w:w="237"/>
              <w:gridCol w:w="237"/>
              <w:gridCol w:w="237"/>
              <w:gridCol w:w="238"/>
              <w:gridCol w:w="238"/>
              <w:gridCol w:w="238"/>
              <w:gridCol w:w="238"/>
              <w:gridCol w:w="238"/>
              <w:gridCol w:w="238"/>
              <w:gridCol w:w="238"/>
              <w:gridCol w:w="238"/>
              <w:gridCol w:w="238"/>
              <w:gridCol w:w="238"/>
              <w:gridCol w:w="238"/>
              <w:gridCol w:w="238"/>
              <w:gridCol w:w="238"/>
              <w:gridCol w:w="238"/>
            </w:tblGrid>
            <w:tr w:rsidR="00B305AA" w:rsidRPr="00F63090" w14:paraId="0CD22677" w14:textId="77777777" w:rsidTr="00F63090">
              <w:trPr>
                <w:trHeight w:hRule="exact" w:val="200"/>
              </w:trPr>
              <w:tc>
                <w:tcPr>
                  <w:tcW w:w="237" w:type="dxa"/>
                  <w:shd w:val="clear" w:color="auto" w:fill="auto"/>
                  <w:tcMar>
                    <w:left w:w="0" w:type="dxa"/>
                    <w:right w:w="0" w:type="dxa"/>
                  </w:tcMar>
                  <w:vAlign w:val="center"/>
                </w:tcPr>
                <w:p w14:paraId="6A18E426"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7" w:type="dxa"/>
                  <w:shd w:val="clear" w:color="auto" w:fill="auto"/>
                  <w:tcMar>
                    <w:left w:w="0" w:type="dxa"/>
                    <w:right w:w="0" w:type="dxa"/>
                  </w:tcMar>
                  <w:vAlign w:val="center"/>
                </w:tcPr>
                <w:p w14:paraId="57F58123"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7" w:type="dxa"/>
                  <w:shd w:val="clear" w:color="auto" w:fill="auto"/>
                  <w:tcMar>
                    <w:left w:w="0" w:type="dxa"/>
                    <w:right w:w="0" w:type="dxa"/>
                  </w:tcMar>
                  <w:vAlign w:val="center"/>
                </w:tcPr>
                <w:p w14:paraId="0067F4CF"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7" w:type="dxa"/>
                  <w:shd w:val="clear" w:color="auto" w:fill="auto"/>
                  <w:tcMar>
                    <w:left w:w="0" w:type="dxa"/>
                    <w:right w:w="0" w:type="dxa"/>
                  </w:tcMar>
                  <w:vAlign w:val="center"/>
                </w:tcPr>
                <w:p w14:paraId="2F275B8D"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7" w:type="dxa"/>
                  <w:shd w:val="clear" w:color="auto" w:fill="auto"/>
                  <w:tcMar>
                    <w:left w:w="0" w:type="dxa"/>
                    <w:right w:w="0" w:type="dxa"/>
                  </w:tcMar>
                  <w:vAlign w:val="center"/>
                </w:tcPr>
                <w:p w14:paraId="13F00C77"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7B1AE3BB"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519F671B"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6B435F7B"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12B2E860"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7489538F"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535786FD"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5FE2836E"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0FD905E7"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13C43AD3"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6A116433"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383DF788"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3C4DF1AD"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153D4873"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8" w:type="dxa"/>
                  <w:shd w:val="clear" w:color="auto" w:fill="auto"/>
                  <w:tcMar>
                    <w:left w:w="0" w:type="dxa"/>
                    <w:right w:w="0" w:type="dxa"/>
                  </w:tcMar>
                  <w:vAlign w:val="center"/>
                </w:tcPr>
                <w:p w14:paraId="6B112C02" w14:textId="77777777" w:rsidR="00B305AA" w:rsidRPr="00F63090" w:rsidRDefault="00B305AA" w:rsidP="00F63090">
                  <w:pPr>
                    <w:tabs>
                      <w:tab w:val="left" w:pos="798"/>
                      <w:tab w:val="left" w:pos="1629"/>
                      <w:tab w:val="left" w:pos="2418"/>
                    </w:tabs>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r>
          </w:tbl>
          <w:p w14:paraId="751A5FB2" w14:textId="77777777" w:rsidR="00134FB4" w:rsidRDefault="00134FB4" w:rsidP="00581E2C">
            <w:pPr>
              <w:tabs>
                <w:tab w:val="left" w:pos="798"/>
                <w:tab w:val="left" w:pos="1629"/>
                <w:tab w:val="left" w:pos="2418"/>
              </w:tabs>
              <w:spacing w:before="60" w:line="240" w:lineRule="exact"/>
              <w:rPr>
                <w:b/>
                <w:bCs/>
                <w:color w:val="181512"/>
                <w:sz w:val="20"/>
                <w:szCs w:val="20"/>
                <w:lang w:eastAsia="zh-CN"/>
              </w:rPr>
            </w:pPr>
          </w:p>
        </w:tc>
        <w:tc>
          <w:tcPr>
            <w:tcW w:w="900" w:type="dxa"/>
            <w:tcBorders>
              <w:right w:val="single" w:sz="2" w:space="0" w:color="auto"/>
            </w:tcBorders>
            <w:vAlign w:val="center"/>
          </w:tcPr>
          <w:p w14:paraId="0FD61FE9" w14:textId="77777777" w:rsidR="00134FB4" w:rsidRDefault="00134FB4" w:rsidP="00581E2C">
            <w:pPr>
              <w:autoSpaceDE w:val="0"/>
              <w:autoSpaceDN w:val="0"/>
              <w:adjustRightInd w:val="0"/>
              <w:spacing w:line="200" w:lineRule="exact"/>
              <w:rPr>
                <w:color w:val="181512"/>
                <w:sz w:val="20"/>
                <w:szCs w:val="20"/>
                <w:lang w:eastAsia="zh-CN"/>
              </w:rPr>
            </w:pPr>
            <w:r>
              <w:rPr>
                <w:color w:val="181512"/>
                <w:sz w:val="20"/>
                <w:szCs w:val="20"/>
                <w:lang w:eastAsia="zh-CN"/>
              </w:rPr>
              <w:t>Name in</w:t>
            </w:r>
          </w:p>
          <w:p w14:paraId="2492E505" w14:textId="77777777" w:rsidR="00134FB4" w:rsidRDefault="00134FB4" w:rsidP="00581E2C">
            <w:pPr>
              <w:tabs>
                <w:tab w:val="left" w:pos="798"/>
                <w:tab w:val="left" w:pos="1629"/>
                <w:tab w:val="left" w:pos="2418"/>
              </w:tabs>
              <w:spacing w:line="200" w:lineRule="exact"/>
              <w:rPr>
                <w:b/>
                <w:bCs/>
                <w:color w:val="181512"/>
                <w:sz w:val="20"/>
                <w:szCs w:val="20"/>
                <w:lang w:eastAsia="zh-CN"/>
              </w:rPr>
            </w:pPr>
            <w:r>
              <w:rPr>
                <w:color w:val="181512"/>
                <w:sz w:val="20"/>
                <w:szCs w:val="20"/>
                <w:lang w:eastAsia="zh-CN"/>
              </w:rPr>
              <w:t>Chinese</w:t>
            </w:r>
          </w:p>
        </w:tc>
        <w:bookmarkStart w:id="3" w:name="Text4"/>
        <w:tc>
          <w:tcPr>
            <w:tcW w:w="1980" w:type="dxa"/>
            <w:tcBorders>
              <w:top w:val="single" w:sz="2" w:space="0" w:color="auto"/>
              <w:left w:val="single" w:sz="2" w:space="0" w:color="auto"/>
              <w:bottom w:val="single" w:sz="2" w:space="0" w:color="auto"/>
            </w:tcBorders>
            <w:vAlign w:val="center"/>
          </w:tcPr>
          <w:p w14:paraId="3268AD36" w14:textId="77777777" w:rsidR="00134FB4" w:rsidRPr="00FB76CE" w:rsidRDefault="00B87470" w:rsidP="00581E2C">
            <w:pPr>
              <w:tabs>
                <w:tab w:val="left" w:pos="798"/>
                <w:tab w:val="left" w:pos="1629"/>
                <w:tab w:val="left" w:pos="2418"/>
              </w:tabs>
              <w:spacing w:line="180" w:lineRule="exact"/>
              <w:rPr>
                <w:bCs/>
                <w:color w:val="181512"/>
                <w:sz w:val="18"/>
                <w:szCs w:val="18"/>
                <w:lang w:eastAsia="zh-CN"/>
              </w:rPr>
            </w:pPr>
            <w:r>
              <w:rPr>
                <w:bCs/>
                <w:color w:val="181512"/>
                <w:sz w:val="18"/>
                <w:szCs w:val="18"/>
                <w:lang w:eastAsia="zh-CN"/>
              </w:rPr>
              <w:fldChar w:fldCharType="begin">
                <w:ffData>
                  <w:name w:val="Text4"/>
                  <w:enabled/>
                  <w:calcOnExit w:val="0"/>
                  <w:textInput>
                    <w:maxLength w:val="18"/>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bookmarkEnd w:id="3"/>
          </w:p>
        </w:tc>
      </w:tr>
      <w:tr w:rsidR="00134FB4" w:rsidRPr="00CA1933" w14:paraId="795C08E6" w14:textId="77777777" w:rsidTr="00A05A4F">
        <w:trPr>
          <w:trHeight w:hRule="exact" w:val="480"/>
        </w:trPr>
        <w:tc>
          <w:tcPr>
            <w:tcW w:w="2520" w:type="dxa"/>
            <w:vAlign w:val="center"/>
          </w:tcPr>
          <w:p w14:paraId="78F923BF" w14:textId="77777777" w:rsidR="00134FB4" w:rsidRPr="001A2AC7" w:rsidRDefault="00134FB4" w:rsidP="00581E2C">
            <w:pPr>
              <w:tabs>
                <w:tab w:val="left" w:pos="160"/>
              </w:tabs>
              <w:autoSpaceDE w:val="0"/>
              <w:autoSpaceDN w:val="0"/>
              <w:adjustRightInd w:val="0"/>
              <w:spacing w:line="200" w:lineRule="exact"/>
              <w:rPr>
                <w:color w:val="181512"/>
                <w:sz w:val="20"/>
                <w:szCs w:val="20"/>
                <w:lang w:eastAsia="zh-CN"/>
              </w:rPr>
            </w:pPr>
            <w:r w:rsidRPr="001A2AC7">
              <w:rPr>
                <w:color w:val="181512"/>
                <w:sz w:val="20"/>
                <w:szCs w:val="20"/>
                <w:lang w:eastAsia="zh-CN"/>
              </w:rPr>
              <w:t>HK Permanent ID Card/</w:t>
            </w:r>
          </w:p>
          <w:p w14:paraId="08DD5133" w14:textId="77777777" w:rsidR="00134FB4" w:rsidRPr="00D232A4" w:rsidRDefault="00134FB4" w:rsidP="00581E2C">
            <w:pPr>
              <w:pStyle w:val="Heading2"/>
              <w:tabs>
                <w:tab w:val="left" w:pos="160"/>
              </w:tabs>
              <w:spacing w:line="200" w:lineRule="exact"/>
              <w:ind w:right="-108"/>
              <w:rPr>
                <w:b w:val="0"/>
                <w:color w:val="181512"/>
                <w:sz w:val="20"/>
                <w:lang w:eastAsia="zh-CN"/>
              </w:rPr>
            </w:pPr>
            <w:r w:rsidRPr="001A2AC7">
              <w:rPr>
                <w:b w:val="0"/>
                <w:color w:val="181512"/>
                <w:sz w:val="20"/>
                <w:lang w:eastAsia="zh-CN"/>
              </w:rPr>
              <w:t>Passport Number</w:t>
            </w:r>
          </w:p>
        </w:tc>
        <w:tc>
          <w:tcPr>
            <w:tcW w:w="5040" w:type="dxa"/>
            <w:gridSpan w:val="2"/>
            <w:vAlign w:val="center"/>
          </w:tcPr>
          <w:p w14:paraId="2D80B9EA" w14:textId="77777777" w:rsidR="00134FB4" w:rsidRPr="00A3350A" w:rsidRDefault="00B87470" w:rsidP="00581E2C">
            <w:pPr>
              <w:tabs>
                <w:tab w:val="left" w:pos="3312"/>
              </w:tabs>
              <w:spacing w:line="180" w:lineRule="exact"/>
              <w:rPr>
                <w:color w:val="000000"/>
                <w:sz w:val="18"/>
                <w:szCs w:val="18"/>
              </w:rPr>
            </w:pPr>
            <w:r>
              <w:rPr>
                <w:color w:val="000000"/>
                <w:sz w:val="18"/>
                <w:szCs w:val="18"/>
              </w:rPr>
              <w:fldChar w:fldCharType="begin">
                <w:ffData>
                  <w:name w:val=""/>
                  <w:enabled/>
                  <w:calcOnExit w:val="0"/>
                  <w:textInput>
                    <w:maxLength w:val="2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900" w:type="dxa"/>
            <w:tcBorders>
              <w:right w:val="single" w:sz="2" w:space="0" w:color="auto"/>
            </w:tcBorders>
            <w:vAlign w:val="center"/>
          </w:tcPr>
          <w:p w14:paraId="3E691C2D" w14:textId="77777777" w:rsidR="00134FB4" w:rsidRDefault="00134FB4" w:rsidP="00581E2C">
            <w:pPr>
              <w:autoSpaceDE w:val="0"/>
              <w:autoSpaceDN w:val="0"/>
              <w:adjustRightInd w:val="0"/>
              <w:spacing w:line="200" w:lineRule="exact"/>
              <w:rPr>
                <w:color w:val="181512"/>
                <w:sz w:val="20"/>
                <w:szCs w:val="20"/>
                <w:lang w:eastAsia="zh-CN"/>
              </w:rPr>
            </w:pPr>
            <w:r>
              <w:rPr>
                <w:color w:val="181512"/>
                <w:sz w:val="20"/>
                <w:szCs w:val="20"/>
                <w:lang w:eastAsia="zh-CN"/>
              </w:rPr>
              <w:t>Place of</w:t>
            </w:r>
          </w:p>
          <w:p w14:paraId="616ABFD7" w14:textId="77777777" w:rsidR="00134FB4" w:rsidRDefault="00134FB4" w:rsidP="00581E2C">
            <w:pPr>
              <w:tabs>
                <w:tab w:val="left" w:pos="798"/>
                <w:tab w:val="left" w:pos="1629"/>
                <w:tab w:val="left" w:pos="2418"/>
              </w:tabs>
              <w:spacing w:line="200" w:lineRule="exact"/>
              <w:rPr>
                <w:b/>
                <w:bCs/>
                <w:color w:val="181512"/>
                <w:sz w:val="20"/>
                <w:szCs w:val="20"/>
                <w:lang w:eastAsia="zh-CN"/>
              </w:rPr>
            </w:pPr>
            <w:r>
              <w:rPr>
                <w:color w:val="181512"/>
                <w:sz w:val="20"/>
                <w:szCs w:val="20"/>
                <w:lang w:eastAsia="zh-CN"/>
              </w:rPr>
              <w:t>Issue</w:t>
            </w:r>
          </w:p>
        </w:tc>
        <w:tc>
          <w:tcPr>
            <w:tcW w:w="1980" w:type="dxa"/>
            <w:tcBorders>
              <w:top w:val="single" w:sz="2" w:space="0" w:color="auto"/>
              <w:left w:val="single" w:sz="2" w:space="0" w:color="auto"/>
              <w:bottom w:val="single" w:sz="2" w:space="0" w:color="auto"/>
            </w:tcBorders>
            <w:vAlign w:val="center"/>
          </w:tcPr>
          <w:p w14:paraId="574E7E9C" w14:textId="77777777" w:rsidR="00134FB4" w:rsidRPr="00FB76CE" w:rsidRDefault="00B87470" w:rsidP="00581E2C">
            <w:pPr>
              <w:tabs>
                <w:tab w:val="left" w:pos="798"/>
                <w:tab w:val="left" w:pos="1629"/>
                <w:tab w:val="left" w:pos="2418"/>
              </w:tabs>
              <w:spacing w:line="180" w:lineRule="exact"/>
              <w:rPr>
                <w:bCs/>
                <w:color w:val="181512"/>
                <w:sz w:val="18"/>
                <w:szCs w:val="18"/>
                <w:lang w:eastAsia="zh-CN"/>
              </w:rPr>
            </w:pPr>
            <w:r>
              <w:rPr>
                <w:bCs/>
                <w:color w:val="181512"/>
                <w:sz w:val="18"/>
                <w:szCs w:val="18"/>
                <w:lang w:eastAsia="zh-CN"/>
              </w:rPr>
              <w:fldChar w:fldCharType="begin">
                <w:ffData>
                  <w:name w:val=""/>
                  <w:enabled/>
                  <w:calcOnExit w:val="0"/>
                  <w:textInput>
                    <w:maxLength w:val="18"/>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p>
        </w:tc>
      </w:tr>
      <w:tr w:rsidR="00B715C8" w:rsidRPr="00CA1933" w14:paraId="23149600" w14:textId="77777777" w:rsidTr="00A05A4F">
        <w:trPr>
          <w:trHeight w:hRule="exact" w:val="480"/>
        </w:trPr>
        <w:tc>
          <w:tcPr>
            <w:tcW w:w="2520" w:type="dxa"/>
            <w:tcBorders>
              <w:top w:val="single" w:sz="2" w:space="0" w:color="auto"/>
              <w:bottom w:val="single" w:sz="2" w:space="0" w:color="auto"/>
            </w:tcBorders>
            <w:vAlign w:val="center"/>
          </w:tcPr>
          <w:p w14:paraId="5ACE64C7" w14:textId="77777777" w:rsidR="00B715C8" w:rsidRPr="00AD358C" w:rsidRDefault="00B715C8" w:rsidP="00805496">
            <w:pPr>
              <w:pStyle w:val="Heading2"/>
              <w:spacing w:line="200" w:lineRule="exact"/>
              <w:ind w:right="-108"/>
              <w:rPr>
                <w:b w:val="0"/>
                <w:color w:val="181512"/>
                <w:sz w:val="20"/>
                <w:lang w:eastAsia="zh-CN"/>
              </w:rPr>
            </w:pPr>
            <w:r w:rsidRPr="00AD358C">
              <w:rPr>
                <w:b w:val="0"/>
                <w:color w:val="181512"/>
                <w:sz w:val="20"/>
                <w:lang w:eastAsia="zh-CN"/>
              </w:rPr>
              <w:t>Date of Birth</w:t>
            </w:r>
          </w:p>
        </w:tc>
        <w:tc>
          <w:tcPr>
            <w:tcW w:w="2160" w:type="dxa"/>
            <w:tcBorders>
              <w:top w:val="single" w:sz="2" w:space="0" w:color="auto"/>
              <w:bottom w:val="single" w:sz="2" w:space="0" w:color="auto"/>
              <w:right w:val="nil"/>
            </w:tcBorders>
          </w:tcPr>
          <w:p w14:paraId="3AFCFEA2" w14:textId="77777777" w:rsidR="00B715C8" w:rsidRDefault="00B715C8" w:rsidP="00805496">
            <w:pPr>
              <w:spacing w:before="60" w:line="180" w:lineRule="exact"/>
              <w:ind w:right="-108"/>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0"/>
              <w:gridCol w:w="240"/>
              <w:gridCol w:w="240"/>
              <w:gridCol w:w="240"/>
              <w:gridCol w:w="240"/>
              <w:gridCol w:w="240"/>
              <w:gridCol w:w="240"/>
              <w:gridCol w:w="240"/>
            </w:tblGrid>
            <w:tr w:rsidR="00B715C8" w:rsidRPr="00F63090" w14:paraId="13859BC6" w14:textId="77777777" w:rsidTr="00F63090">
              <w:trPr>
                <w:trHeight w:hRule="exact" w:val="200"/>
              </w:trPr>
              <w:tc>
                <w:tcPr>
                  <w:tcW w:w="240" w:type="dxa"/>
                  <w:shd w:val="clear" w:color="auto" w:fill="auto"/>
                  <w:tcMar>
                    <w:left w:w="0" w:type="dxa"/>
                    <w:right w:w="0" w:type="dxa"/>
                  </w:tcMar>
                  <w:vAlign w:val="center"/>
                </w:tcPr>
                <w:p w14:paraId="16C16C9D" w14:textId="77777777" w:rsidR="00B715C8" w:rsidRPr="00F63090" w:rsidRDefault="00B715C8"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0" w:type="dxa"/>
                  <w:shd w:val="clear" w:color="auto" w:fill="auto"/>
                  <w:tcMar>
                    <w:left w:w="0" w:type="dxa"/>
                    <w:right w:w="0" w:type="dxa"/>
                  </w:tcMar>
                  <w:vAlign w:val="center"/>
                </w:tcPr>
                <w:p w14:paraId="15707BC2" w14:textId="77777777" w:rsidR="00B715C8" w:rsidRPr="00F63090" w:rsidRDefault="00B715C8"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0" w:type="dxa"/>
                  <w:shd w:val="clear" w:color="auto" w:fill="auto"/>
                  <w:tcMar>
                    <w:left w:w="0" w:type="dxa"/>
                    <w:right w:w="0" w:type="dxa"/>
                  </w:tcMar>
                  <w:vAlign w:val="center"/>
                </w:tcPr>
                <w:p w14:paraId="17488836" w14:textId="77777777" w:rsidR="00B715C8" w:rsidRPr="00F63090" w:rsidRDefault="00B715C8"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0" w:type="dxa"/>
                  <w:shd w:val="clear" w:color="auto" w:fill="auto"/>
                  <w:tcMar>
                    <w:left w:w="0" w:type="dxa"/>
                    <w:right w:w="0" w:type="dxa"/>
                  </w:tcMar>
                  <w:vAlign w:val="center"/>
                </w:tcPr>
                <w:p w14:paraId="549E4513" w14:textId="77777777" w:rsidR="00B715C8" w:rsidRPr="00F63090" w:rsidRDefault="00B715C8"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0" w:type="dxa"/>
                  <w:shd w:val="clear" w:color="auto" w:fill="auto"/>
                  <w:tcMar>
                    <w:left w:w="0" w:type="dxa"/>
                    <w:right w:w="0" w:type="dxa"/>
                  </w:tcMar>
                  <w:vAlign w:val="center"/>
                </w:tcPr>
                <w:p w14:paraId="56CCD25A" w14:textId="77777777" w:rsidR="00B715C8" w:rsidRPr="00F63090" w:rsidRDefault="00B715C8"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0" w:type="dxa"/>
                  <w:shd w:val="clear" w:color="auto" w:fill="auto"/>
                  <w:tcMar>
                    <w:left w:w="0" w:type="dxa"/>
                    <w:right w:w="0" w:type="dxa"/>
                  </w:tcMar>
                  <w:vAlign w:val="center"/>
                </w:tcPr>
                <w:p w14:paraId="0AAEA87B" w14:textId="77777777" w:rsidR="00B715C8" w:rsidRPr="00F63090" w:rsidRDefault="00B715C8"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0" w:type="dxa"/>
                  <w:shd w:val="clear" w:color="auto" w:fill="auto"/>
                  <w:tcMar>
                    <w:left w:w="0" w:type="dxa"/>
                    <w:right w:w="0" w:type="dxa"/>
                  </w:tcMar>
                  <w:vAlign w:val="center"/>
                </w:tcPr>
                <w:p w14:paraId="69822BBB" w14:textId="77777777" w:rsidR="00B715C8" w:rsidRPr="00F63090" w:rsidRDefault="00B715C8"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40" w:type="dxa"/>
                  <w:shd w:val="clear" w:color="auto" w:fill="auto"/>
                  <w:tcMar>
                    <w:left w:w="0" w:type="dxa"/>
                    <w:right w:w="0" w:type="dxa"/>
                  </w:tcMar>
                  <w:vAlign w:val="center"/>
                </w:tcPr>
                <w:p w14:paraId="41D495DA" w14:textId="77777777" w:rsidR="00B715C8" w:rsidRPr="00F63090" w:rsidRDefault="00B715C8"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r>
          </w:tbl>
          <w:p w14:paraId="07B5AAAA" w14:textId="77777777" w:rsidR="00B715C8" w:rsidRDefault="00B715C8" w:rsidP="00805496">
            <w:pPr>
              <w:ind w:right="-108"/>
              <w:rPr>
                <w:b/>
                <w:bCs/>
                <w:color w:val="181512"/>
                <w:sz w:val="20"/>
                <w:szCs w:val="20"/>
                <w:lang w:eastAsia="zh-CN"/>
              </w:rPr>
            </w:pPr>
          </w:p>
        </w:tc>
        <w:tc>
          <w:tcPr>
            <w:tcW w:w="5760" w:type="dxa"/>
            <w:gridSpan w:val="3"/>
            <w:tcBorders>
              <w:top w:val="single" w:sz="2" w:space="0" w:color="auto"/>
              <w:left w:val="nil"/>
              <w:bottom w:val="single" w:sz="2" w:space="0" w:color="auto"/>
            </w:tcBorders>
            <w:vAlign w:val="center"/>
          </w:tcPr>
          <w:p w14:paraId="5F60E3EB" w14:textId="77777777" w:rsidR="00B715C8" w:rsidRPr="00496772" w:rsidRDefault="00B715C8" w:rsidP="00805496">
            <w:pPr>
              <w:spacing w:before="120"/>
              <w:ind w:left="-108"/>
              <w:rPr>
                <w:b/>
                <w:bCs/>
                <w:color w:val="181512"/>
                <w:position w:val="-24"/>
                <w:sz w:val="16"/>
                <w:szCs w:val="16"/>
                <w:lang w:eastAsia="zh-CN"/>
              </w:rPr>
            </w:pPr>
            <w:r w:rsidRPr="00496772">
              <w:rPr>
                <w:i/>
                <w:iCs/>
                <w:color w:val="181512"/>
                <w:position w:val="-24"/>
                <w:sz w:val="16"/>
                <w:szCs w:val="16"/>
                <w:lang w:eastAsia="zh-CN"/>
              </w:rPr>
              <w:t>(DD/MM/YYYY)</w:t>
            </w:r>
          </w:p>
        </w:tc>
      </w:tr>
      <w:tr w:rsidR="00B715C8" w14:paraId="3B59B9F7" w14:textId="77777777" w:rsidTr="00A05A4F">
        <w:trPr>
          <w:trHeight w:hRule="exact" w:val="480"/>
        </w:trPr>
        <w:tc>
          <w:tcPr>
            <w:tcW w:w="2520" w:type="dxa"/>
            <w:tcBorders>
              <w:top w:val="single" w:sz="2" w:space="0" w:color="auto"/>
              <w:left w:val="single" w:sz="8" w:space="0" w:color="auto"/>
              <w:right w:val="single" w:sz="4" w:space="0" w:color="auto"/>
            </w:tcBorders>
            <w:vAlign w:val="center"/>
          </w:tcPr>
          <w:p w14:paraId="67CB397E" w14:textId="77777777" w:rsidR="00B715C8" w:rsidRPr="00AD358C" w:rsidRDefault="00B715C8" w:rsidP="00805496">
            <w:pPr>
              <w:pStyle w:val="Heading2"/>
              <w:spacing w:line="200" w:lineRule="exact"/>
              <w:ind w:right="-108"/>
              <w:rPr>
                <w:b w:val="0"/>
                <w:color w:val="181512"/>
                <w:sz w:val="20"/>
                <w:lang w:eastAsia="zh-CN"/>
              </w:rPr>
            </w:pPr>
            <w:r>
              <w:rPr>
                <w:b w:val="0"/>
                <w:color w:val="181512"/>
                <w:sz w:val="20"/>
                <w:lang w:eastAsia="zh-CN"/>
              </w:rPr>
              <w:t>Nationality</w:t>
            </w:r>
            <w:r w:rsidR="00162194">
              <w:rPr>
                <w:b w:val="0"/>
                <w:color w:val="181512"/>
                <w:sz w:val="20"/>
                <w:lang w:eastAsia="zh-CN"/>
              </w:rPr>
              <w:t xml:space="preserve"> (Country/Region)</w:t>
            </w:r>
          </w:p>
        </w:tc>
        <w:tc>
          <w:tcPr>
            <w:tcW w:w="7920" w:type="dxa"/>
            <w:gridSpan w:val="4"/>
            <w:tcBorders>
              <w:top w:val="single" w:sz="2" w:space="0" w:color="auto"/>
              <w:left w:val="single" w:sz="4" w:space="0" w:color="auto"/>
              <w:bottom w:val="single" w:sz="2" w:space="0" w:color="auto"/>
            </w:tcBorders>
            <w:noWrap/>
            <w:tcMar>
              <w:left w:w="0" w:type="dxa"/>
              <w:right w:w="0" w:type="dxa"/>
            </w:tcMar>
            <w:vAlign w:val="center"/>
          </w:tcPr>
          <w:p w14:paraId="7A697927" w14:textId="77777777" w:rsidR="00B715C8" w:rsidRDefault="008C5E1E" w:rsidP="00487FF0">
            <w:pPr>
              <w:tabs>
                <w:tab w:val="left" w:pos="4752"/>
              </w:tabs>
              <w:spacing w:line="180" w:lineRule="exact"/>
              <w:ind w:left="110"/>
              <w:rPr>
                <w:iCs/>
                <w:color w:val="181512"/>
                <w:sz w:val="18"/>
                <w:szCs w:val="18"/>
                <w:lang w:eastAsia="zh-CN"/>
              </w:rPr>
            </w:pPr>
            <w:r>
              <w:rPr>
                <w:color w:val="000000"/>
                <w:sz w:val="18"/>
                <w:szCs w:val="18"/>
              </w:rPr>
              <w:fldChar w:fldCharType="begin">
                <w:ffData>
                  <w:name w:val=""/>
                  <w:enabled/>
                  <w:calcOnExit w:val="0"/>
                  <w:textInput>
                    <w:maxLength w:val="8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CA6F10" w14:paraId="0A785218" w14:textId="77777777" w:rsidTr="00A05A4F">
        <w:trPr>
          <w:trHeight w:hRule="exact" w:val="480"/>
        </w:trPr>
        <w:tc>
          <w:tcPr>
            <w:tcW w:w="2520" w:type="dxa"/>
            <w:tcBorders>
              <w:top w:val="single" w:sz="2" w:space="0" w:color="auto"/>
              <w:left w:val="single" w:sz="8" w:space="0" w:color="auto"/>
              <w:bottom w:val="single" w:sz="2" w:space="0" w:color="auto"/>
              <w:right w:val="single" w:sz="4" w:space="0" w:color="auto"/>
            </w:tcBorders>
            <w:vAlign w:val="center"/>
          </w:tcPr>
          <w:p w14:paraId="7C4008AD" w14:textId="77777777" w:rsidR="000F7287" w:rsidRPr="008E7B6D" w:rsidRDefault="00B02F87" w:rsidP="00B02F87">
            <w:pPr>
              <w:pStyle w:val="Heading2"/>
              <w:spacing w:line="200" w:lineRule="exact"/>
              <w:ind w:right="-108"/>
              <w:rPr>
                <w:b w:val="0"/>
                <w:color w:val="181512"/>
                <w:sz w:val="20"/>
                <w:lang w:eastAsia="zh-CN"/>
              </w:rPr>
            </w:pPr>
            <w:r>
              <w:rPr>
                <w:b w:val="0"/>
                <w:color w:val="181512"/>
                <w:sz w:val="20"/>
                <w:lang w:eastAsia="zh-CN"/>
              </w:rPr>
              <w:t>Home</w:t>
            </w:r>
            <w:r w:rsidR="00B305AA">
              <w:rPr>
                <w:b w:val="0"/>
                <w:color w:val="181512"/>
                <w:sz w:val="20"/>
                <w:lang w:eastAsia="zh-CN"/>
              </w:rPr>
              <w:t xml:space="preserve"> Phone</w:t>
            </w:r>
            <w:r w:rsidR="008E7B6D" w:rsidRPr="008E7B6D">
              <w:rPr>
                <w:b w:val="0"/>
                <w:color w:val="181512"/>
                <w:sz w:val="20"/>
                <w:lang w:eastAsia="zh-CN"/>
              </w:rPr>
              <w:t xml:space="preserve"> Number</w:t>
            </w:r>
          </w:p>
        </w:tc>
        <w:bookmarkStart w:id="4" w:name="Text5"/>
        <w:tc>
          <w:tcPr>
            <w:tcW w:w="7920" w:type="dxa"/>
            <w:gridSpan w:val="4"/>
            <w:tcBorders>
              <w:top w:val="single" w:sz="2" w:space="0" w:color="auto"/>
              <w:left w:val="single" w:sz="4" w:space="0" w:color="auto"/>
              <w:bottom w:val="single" w:sz="2" w:space="0" w:color="auto"/>
            </w:tcBorders>
            <w:noWrap/>
            <w:tcMar>
              <w:left w:w="0" w:type="dxa"/>
              <w:right w:w="0" w:type="dxa"/>
            </w:tcMar>
            <w:vAlign w:val="center"/>
          </w:tcPr>
          <w:p w14:paraId="3F99CDC8" w14:textId="77777777" w:rsidR="000F7287" w:rsidRPr="00487FF0" w:rsidRDefault="000624B9" w:rsidP="00487FF0">
            <w:pPr>
              <w:tabs>
                <w:tab w:val="left" w:pos="4752"/>
              </w:tabs>
              <w:spacing w:line="180" w:lineRule="exact"/>
              <w:ind w:left="110"/>
              <w:rPr>
                <w:iCs/>
                <w:color w:val="181512"/>
                <w:sz w:val="18"/>
                <w:szCs w:val="18"/>
                <w:lang w:eastAsia="zh-CN"/>
              </w:rPr>
            </w:pPr>
            <w:r>
              <w:rPr>
                <w:iCs/>
                <w:color w:val="181512"/>
                <w:sz w:val="18"/>
                <w:szCs w:val="18"/>
                <w:lang w:eastAsia="zh-CN"/>
              </w:rPr>
              <w:fldChar w:fldCharType="begin">
                <w:ffData>
                  <w:name w:val="Text5"/>
                  <w:enabled/>
                  <w:calcOnExit w:val="0"/>
                  <w:textInput>
                    <w:maxLength w:val="20"/>
                  </w:textInput>
                </w:ffData>
              </w:fldChar>
            </w:r>
            <w:r>
              <w:rPr>
                <w:iCs/>
                <w:color w:val="181512"/>
                <w:sz w:val="18"/>
                <w:szCs w:val="18"/>
                <w:lang w:eastAsia="zh-CN"/>
              </w:rPr>
              <w:instrText xml:space="preserve"> FORMTEXT </w:instrText>
            </w:r>
            <w:r>
              <w:rPr>
                <w:iCs/>
                <w:color w:val="181512"/>
                <w:sz w:val="18"/>
                <w:szCs w:val="18"/>
                <w:lang w:eastAsia="zh-CN"/>
              </w:rPr>
            </w:r>
            <w:r>
              <w:rPr>
                <w:iCs/>
                <w:color w:val="181512"/>
                <w:sz w:val="18"/>
                <w:szCs w:val="18"/>
                <w:lang w:eastAsia="zh-CN"/>
              </w:rPr>
              <w:fldChar w:fldCharType="separate"/>
            </w:r>
            <w:r>
              <w:rPr>
                <w:iCs/>
                <w:noProof/>
                <w:color w:val="181512"/>
                <w:sz w:val="18"/>
                <w:szCs w:val="18"/>
                <w:lang w:eastAsia="zh-CN"/>
              </w:rPr>
              <w:t> </w:t>
            </w:r>
            <w:r>
              <w:rPr>
                <w:iCs/>
                <w:noProof/>
                <w:color w:val="181512"/>
                <w:sz w:val="18"/>
                <w:szCs w:val="18"/>
                <w:lang w:eastAsia="zh-CN"/>
              </w:rPr>
              <w:t> </w:t>
            </w:r>
            <w:r>
              <w:rPr>
                <w:iCs/>
                <w:noProof/>
                <w:color w:val="181512"/>
                <w:sz w:val="18"/>
                <w:szCs w:val="18"/>
                <w:lang w:eastAsia="zh-CN"/>
              </w:rPr>
              <w:t> </w:t>
            </w:r>
            <w:r>
              <w:rPr>
                <w:iCs/>
                <w:noProof/>
                <w:color w:val="181512"/>
                <w:sz w:val="18"/>
                <w:szCs w:val="18"/>
                <w:lang w:eastAsia="zh-CN"/>
              </w:rPr>
              <w:t> </w:t>
            </w:r>
            <w:r>
              <w:rPr>
                <w:iCs/>
                <w:noProof/>
                <w:color w:val="181512"/>
                <w:sz w:val="18"/>
                <w:szCs w:val="18"/>
                <w:lang w:eastAsia="zh-CN"/>
              </w:rPr>
              <w:t> </w:t>
            </w:r>
            <w:r>
              <w:rPr>
                <w:iCs/>
                <w:color w:val="181512"/>
                <w:sz w:val="18"/>
                <w:szCs w:val="18"/>
                <w:lang w:eastAsia="zh-CN"/>
              </w:rPr>
              <w:fldChar w:fldCharType="end"/>
            </w:r>
            <w:bookmarkEnd w:id="4"/>
          </w:p>
        </w:tc>
      </w:tr>
      <w:tr w:rsidR="00B02F87" w14:paraId="556A7EEC" w14:textId="77777777" w:rsidTr="00A05A4F">
        <w:trPr>
          <w:trHeight w:hRule="exact" w:val="480"/>
        </w:trPr>
        <w:tc>
          <w:tcPr>
            <w:tcW w:w="2520" w:type="dxa"/>
            <w:tcBorders>
              <w:top w:val="single" w:sz="2" w:space="0" w:color="auto"/>
              <w:left w:val="single" w:sz="8" w:space="0" w:color="auto"/>
              <w:right w:val="single" w:sz="4" w:space="0" w:color="auto"/>
            </w:tcBorders>
            <w:vAlign w:val="center"/>
          </w:tcPr>
          <w:p w14:paraId="44F20D6E" w14:textId="77777777" w:rsidR="00B02F87" w:rsidRPr="008E7B6D" w:rsidRDefault="00B02F87" w:rsidP="00B02F87">
            <w:pPr>
              <w:pStyle w:val="Heading2"/>
              <w:spacing w:line="200" w:lineRule="exact"/>
              <w:ind w:right="-108"/>
              <w:rPr>
                <w:b w:val="0"/>
                <w:color w:val="181512"/>
                <w:sz w:val="20"/>
                <w:lang w:eastAsia="zh-CN"/>
              </w:rPr>
            </w:pPr>
            <w:r>
              <w:rPr>
                <w:b w:val="0"/>
                <w:color w:val="181512"/>
                <w:sz w:val="20"/>
                <w:lang w:eastAsia="zh-CN"/>
              </w:rPr>
              <w:t>Mobile Phone</w:t>
            </w:r>
            <w:r w:rsidRPr="008E7B6D">
              <w:rPr>
                <w:b w:val="0"/>
                <w:color w:val="181512"/>
                <w:sz w:val="20"/>
                <w:lang w:eastAsia="zh-CN"/>
              </w:rPr>
              <w:t xml:space="preserve"> Number</w:t>
            </w:r>
          </w:p>
        </w:tc>
        <w:tc>
          <w:tcPr>
            <w:tcW w:w="7920" w:type="dxa"/>
            <w:gridSpan w:val="4"/>
            <w:tcBorders>
              <w:top w:val="single" w:sz="2" w:space="0" w:color="auto"/>
              <w:left w:val="single" w:sz="4" w:space="0" w:color="auto"/>
              <w:bottom w:val="single" w:sz="8" w:space="0" w:color="auto"/>
            </w:tcBorders>
            <w:noWrap/>
            <w:tcMar>
              <w:left w:w="0" w:type="dxa"/>
              <w:right w:w="0" w:type="dxa"/>
            </w:tcMar>
            <w:vAlign w:val="center"/>
          </w:tcPr>
          <w:p w14:paraId="14F9FCF8" w14:textId="77777777" w:rsidR="00B02F87" w:rsidRPr="00487FF0" w:rsidRDefault="00B02F87" w:rsidP="00B02F87">
            <w:pPr>
              <w:tabs>
                <w:tab w:val="left" w:pos="4752"/>
              </w:tabs>
              <w:spacing w:line="180" w:lineRule="exact"/>
              <w:ind w:left="110"/>
              <w:rPr>
                <w:iCs/>
                <w:color w:val="181512"/>
                <w:sz w:val="18"/>
                <w:szCs w:val="18"/>
                <w:lang w:eastAsia="zh-CN"/>
              </w:rPr>
            </w:pPr>
            <w:r>
              <w:rPr>
                <w:iCs/>
                <w:color w:val="181512"/>
                <w:sz w:val="18"/>
                <w:szCs w:val="18"/>
                <w:lang w:eastAsia="zh-CN"/>
              </w:rPr>
              <w:fldChar w:fldCharType="begin">
                <w:ffData>
                  <w:name w:val="Text5"/>
                  <w:enabled/>
                  <w:calcOnExit w:val="0"/>
                  <w:textInput>
                    <w:maxLength w:val="20"/>
                  </w:textInput>
                </w:ffData>
              </w:fldChar>
            </w:r>
            <w:r>
              <w:rPr>
                <w:iCs/>
                <w:color w:val="181512"/>
                <w:sz w:val="18"/>
                <w:szCs w:val="18"/>
                <w:lang w:eastAsia="zh-CN"/>
              </w:rPr>
              <w:instrText xml:space="preserve"> FORMTEXT </w:instrText>
            </w:r>
            <w:r>
              <w:rPr>
                <w:iCs/>
                <w:color w:val="181512"/>
                <w:sz w:val="18"/>
                <w:szCs w:val="18"/>
                <w:lang w:eastAsia="zh-CN"/>
              </w:rPr>
            </w:r>
            <w:r>
              <w:rPr>
                <w:iCs/>
                <w:color w:val="181512"/>
                <w:sz w:val="18"/>
                <w:szCs w:val="18"/>
                <w:lang w:eastAsia="zh-CN"/>
              </w:rPr>
              <w:fldChar w:fldCharType="separate"/>
            </w:r>
            <w:r>
              <w:rPr>
                <w:iCs/>
                <w:noProof/>
                <w:color w:val="181512"/>
                <w:sz w:val="18"/>
                <w:szCs w:val="18"/>
                <w:lang w:eastAsia="zh-CN"/>
              </w:rPr>
              <w:t> </w:t>
            </w:r>
            <w:r>
              <w:rPr>
                <w:iCs/>
                <w:noProof/>
                <w:color w:val="181512"/>
                <w:sz w:val="18"/>
                <w:szCs w:val="18"/>
                <w:lang w:eastAsia="zh-CN"/>
              </w:rPr>
              <w:t> </w:t>
            </w:r>
            <w:r>
              <w:rPr>
                <w:iCs/>
                <w:noProof/>
                <w:color w:val="181512"/>
                <w:sz w:val="18"/>
                <w:szCs w:val="18"/>
                <w:lang w:eastAsia="zh-CN"/>
              </w:rPr>
              <w:t> </w:t>
            </w:r>
            <w:r>
              <w:rPr>
                <w:iCs/>
                <w:noProof/>
                <w:color w:val="181512"/>
                <w:sz w:val="18"/>
                <w:szCs w:val="18"/>
                <w:lang w:eastAsia="zh-CN"/>
              </w:rPr>
              <w:t> </w:t>
            </w:r>
            <w:r>
              <w:rPr>
                <w:iCs/>
                <w:noProof/>
                <w:color w:val="181512"/>
                <w:sz w:val="18"/>
                <w:szCs w:val="18"/>
                <w:lang w:eastAsia="zh-CN"/>
              </w:rPr>
              <w:t> </w:t>
            </w:r>
            <w:r>
              <w:rPr>
                <w:iCs/>
                <w:color w:val="181512"/>
                <w:sz w:val="18"/>
                <w:szCs w:val="18"/>
                <w:lang w:eastAsia="zh-CN"/>
              </w:rPr>
              <w:fldChar w:fldCharType="end"/>
            </w:r>
          </w:p>
        </w:tc>
      </w:tr>
    </w:tbl>
    <w:p w14:paraId="719412DA" w14:textId="77777777" w:rsidR="00A36201" w:rsidRDefault="00A36201" w:rsidP="009D7AF3">
      <w:pPr>
        <w:spacing w:before="120" w:after="60" w:line="300" w:lineRule="exact"/>
        <w:ind w:left="-30" w:right="27"/>
        <w:rPr>
          <w:b/>
          <w:bCs/>
          <w:i/>
          <w:sz w:val="8"/>
          <w:szCs w:val="8"/>
        </w:rPr>
      </w:pPr>
      <w:r>
        <w:rPr>
          <w:b/>
          <w:bCs/>
          <w:color w:val="181512"/>
          <w:lang w:eastAsia="zh-CN"/>
        </w:rPr>
        <w:t>Occupation Particulars</w:t>
      </w:r>
    </w:p>
    <w:tbl>
      <w:tblPr>
        <w:tblW w:w="10440" w:type="dxa"/>
        <w:tblInd w:w="108"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2520"/>
        <w:gridCol w:w="1980"/>
        <w:gridCol w:w="1620"/>
        <w:gridCol w:w="540"/>
        <w:gridCol w:w="900"/>
        <w:gridCol w:w="360"/>
        <w:gridCol w:w="540"/>
        <w:gridCol w:w="1980"/>
      </w:tblGrid>
      <w:tr w:rsidR="00B87470" w:rsidRPr="00CA1933" w14:paraId="3903C0CD" w14:textId="77777777" w:rsidTr="00A05A4F">
        <w:trPr>
          <w:trHeight w:hRule="exact" w:val="480"/>
        </w:trPr>
        <w:tc>
          <w:tcPr>
            <w:tcW w:w="2520" w:type="dxa"/>
            <w:tcBorders>
              <w:top w:val="single" w:sz="8" w:space="0" w:color="auto"/>
              <w:bottom w:val="single" w:sz="2" w:space="0" w:color="auto"/>
            </w:tcBorders>
            <w:vAlign w:val="center"/>
          </w:tcPr>
          <w:p w14:paraId="58A41D58" w14:textId="77777777" w:rsidR="00B87470" w:rsidRPr="00D717DA" w:rsidRDefault="00B87470" w:rsidP="0023040B">
            <w:pPr>
              <w:pStyle w:val="Heading2"/>
              <w:spacing w:line="200" w:lineRule="exact"/>
              <w:ind w:right="-108"/>
              <w:rPr>
                <w:b w:val="0"/>
                <w:color w:val="181512"/>
                <w:sz w:val="20"/>
                <w:lang w:eastAsia="zh-CN"/>
              </w:rPr>
            </w:pPr>
            <w:r w:rsidRPr="00D717DA">
              <w:rPr>
                <w:b w:val="0"/>
                <w:color w:val="181512"/>
                <w:sz w:val="20"/>
                <w:lang w:eastAsia="zh-CN"/>
              </w:rPr>
              <w:t>Department/Cost Centre</w:t>
            </w:r>
          </w:p>
        </w:tc>
        <w:tc>
          <w:tcPr>
            <w:tcW w:w="7920" w:type="dxa"/>
            <w:gridSpan w:val="7"/>
            <w:tcBorders>
              <w:top w:val="single" w:sz="8" w:space="0" w:color="auto"/>
              <w:bottom w:val="single" w:sz="2" w:space="0" w:color="auto"/>
            </w:tcBorders>
            <w:vAlign w:val="center"/>
          </w:tcPr>
          <w:p w14:paraId="2B06A564" w14:textId="77777777" w:rsidR="00B87470" w:rsidRPr="00A3350A" w:rsidRDefault="00B87470" w:rsidP="00581E2C">
            <w:pPr>
              <w:tabs>
                <w:tab w:val="left" w:pos="3312"/>
              </w:tabs>
              <w:spacing w:line="180" w:lineRule="exact"/>
              <w:rPr>
                <w:color w:val="000000"/>
                <w:sz w:val="18"/>
                <w:szCs w:val="18"/>
              </w:rPr>
            </w:pPr>
            <w:r>
              <w:rPr>
                <w:color w:val="000000"/>
                <w:sz w:val="18"/>
                <w:szCs w:val="18"/>
              </w:rPr>
              <w:fldChar w:fldCharType="begin">
                <w:ffData>
                  <w:name w:val=""/>
                  <w:enabled/>
                  <w:calcOnExit w:val="0"/>
                  <w:textInput>
                    <w:maxLength w:val="2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B87470" w:rsidRPr="00CA1933" w14:paraId="2C64B4EB" w14:textId="77777777" w:rsidTr="00A05A4F">
        <w:trPr>
          <w:trHeight w:hRule="exact" w:val="480"/>
        </w:trPr>
        <w:tc>
          <w:tcPr>
            <w:tcW w:w="2520" w:type="dxa"/>
            <w:vAlign w:val="center"/>
          </w:tcPr>
          <w:p w14:paraId="60083949" w14:textId="77777777" w:rsidR="00B87470" w:rsidRPr="00D717DA" w:rsidRDefault="00B87470" w:rsidP="0023040B">
            <w:pPr>
              <w:pStyle w:val="Heading2"/>
              <w:tabs>
                <w:tab w:val="left" w:pos="160"/>
              </w:tabs>
              <w:spacing w:line="200" w:lineRule="exact"/>
              <w:ind w:right="-108"/>
              <w:rPr>
                <w:b w:val="0"/>
                <w:color w:val="181512"/>
                <w:sz w:val="20"/>
                <w:lang w:eastAsia="zh-CN"/>
              </w:rPr>
            </w:pPr>
            <w:r w:rsidRPr="00D717DA">
              <w:rPr>
                <w:b w:val="0"/>
                <w:color w:val="181512"/>
                <w:sz w:val="20"/>
                <w:lang w:eastAsia="zh-CN"/>
              </w:rPr>
              <w:t>Position</w:t>
            </w:r>
          </w:p>
        </w:tc>
        <w:tc>
          <w:tcPr>
            <w:tcW w:w="5040" w:type="dxa"/>
            <w:gridSpan w:val="4"/>
            <w:vAlign w:val="center"/>
          </w:tcPr>
          <w:p w14:paraId="368A83EE" w14:textId="77777777" w:rsidR="00B87470" w:rsidRDefault="00B87470" w:rsidP="00581E2C">
            <w:pPr>
              <w:tabs>
                <w:tab w:val="left" w:pos="798"/>
                <w:tab w:val="left" w:pos="1629"/>
                <w:tab w:val="left" w:pos="2418"/>
              </w:tabs>
              <w:spacing w:line="180" w:lineRule="exact"/>
              <w:rPr>
                <w:b/>
                <w:bCs/>
                <w:color w:val="181512"/>
                <w:sz w:val="20"/>
                <w:szCs w:val="20"/>
                <w:lang w:eastAsia="zh-CN"/>
              </w:rPr>
            </w:pPr>
            <w:r>
              <w:rPr>
                <w:color w:val="000000"/>
                <w:sz w:val="18"/>
                <w:szCs w:val="18"/>
              </w:rPr>
              <w:fldChar w:fldCharType="begin">
                <w:ffData>
                  <w:name w:val=""/>
                  <w:enabled/>
                  <w:calcOnExit w:val="0"/>
                  <w:textInput>
                    <w:maxLength w:val="5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900" w:type="dxa"/>
            <w:gridSpan w:val="2"/>
            <w:tcBorders>
              <w:right w:val="single" w:sz="2" w:space="0" w:color="auto"/>
            </w:tcBorders>
            <w:vAlign w:val="center"/>
          </w:tcPr>
          <w:p w14:paraId="7AF41634" w14:textId="77777777" w:rsidR="00B87470" w:rsidRDefault="00B87470" w:rsidP="00E7505E">
            <w:pPr>
              <w:tabs>
                <w:tab w:val="left" w:pos="792"/>
                <w:tab w:val="left" w:pos="1629"/>
                <w:tab w:val="left" w:pos="2418"/>
              </w:tabs>
              <w:spacing w:line="200" w:lineRule="exact"/>
              <w:ind w:right="-108"/>
              <w:rPr>
                <w:b/>
                <w:bCs/>
                <w:color w:val="181512"/>
                <w:sz w:val="20"/>
                <w:szCs w:val="20"/>
                <w:lang w:eastAsia="zh-CN"/>
              </w:rPr>
            </w:pPr>
            <w:r>
              <w:rPr>
                <w:color w:val="181512"/>
                <w:sz w:val="20"/>
                <w:szCs w:val="20"/>
                <w:lang w:eastAsia="zh-CN"/>
              </w:rPr>
              <w:t>Staff No.</w:t>
            </w:r>
          </w:p>
        </w:tc>
        <w:tc>
          <w:tcPr>
            <w:tcW w:w="1980" w:type="dxa"/>
            <w:tcBorders>
              <w:top w:val="single" w:sz="2" w:space="0" w:color="auto"/>
              <w:left w:val="single" w:sz="2" w:space="0" w:color="auto"/>
              <w:bottom w:val="single" w:sz="2" w:space="0" w:color="auto"/>
            </w:tcBorders>
            <w:vAlign w:val="center"/>
          </w:tcPr>
          <w:p w14:paraId="0104B371" w14:textId="77777777" w:rsidR="00B87470" w:rsidRDefault="00B87470" w:rsidP="00B87470">
            <w:pPr>
              <w:tabs>
                <w:tab w:val="left" w:pos="798"/>
                <w:tab w:val="left" w:pos="1629"/>
                <w:tab w:val="left" w:pos="2418"/>
              </w:tabs>
              <w:spacing w:line="180" w:lineRule="exact"/>
              <w:rPr>
                <w:b/>
                <w:bCs/>
                <w:color w:val="181512"/>
                <w:sz w:val="20"/>
                <w:szCs w:val="20"/>
                <w:lang w:eastAsia="zh-CN"/>
              </w:rPr>
            </w:pPr>
            <w:r>
              <w:rPr>
                <w:bCs/>
                <w:color w:val="181512"/>
                <w:sz w:val="18"/>
                <w:szCs w:val="18"/>
                <w:lang w:eastAsia="zh-CN"/>
              </w:rPr>
              <w:fldChar w:fldCharType="begin">
                <w:ffData>
                  <w:name w:val=""/>
                  <w:enabled/>
                  <w:calcOnExit w:val="0"/>
                  <w:textInput>
                    <w:maxLength w:val="18"/>
                  </w:textInput>
                </w:ffData>
              </w:fldChar>
            </w:r>
            <w:r>
              <w:rPr>
                <w:bCs/>
                <w:color w:val="181512"/>
                <w:sz w:val="18"/>
                <w:szCs w:val="18"/>
                <w:lang w:eastAsia="zh-CN"/>
              </w:rPr>
              <w:instrText xml:space="preserve"> FORMTEXT </w:instrText>
            </w:r>
            <w:r>
              <w:rPr>
                <w:bCs/>
                <w:color w:val="181512"/>
                <w:sz w:val="18"/>
                <w:szCs w:val="18"/>
                <w:lang w:eastAsia="zh-CN"/>
              </w:rPr>
            </w:r>
            <w:r>
              <w:rPr>
                <w:bCs/>
                <w:color w:val="181512"/>
                <w:sz w:val="18"/>
                <w:szCs w:val="18"/>
                <w:lang w:eastAsia="zh-CN"/>
              </w:rPr>
              <w:fldChar w:fldCharType="separate"/>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noProof/>
                <w:color w:val="181512"/>
                <w:sz w:val="18"/>
                <w:szCs w:val="18"/>
                <w:lang w:eastAsia="zh-CN"/>
              </w:rPr>
              <w:t> </w:t>
            </w:r>
            <w:r>
              <w:rPr>
                <w:bCs/>
                <w:color w:val="181512"/>
                <w:sz w:val="18"/>
                <w:szCs w:val="18"/>
                <w:lang w:eastAsia="zh-CN"/>
              </w:rPr>
              <w:fldChar w:fldCharType="end"/>
            </w:r>
          </w:p>
        </w:tc>
      </w:tr>
      <w:tr w:rsidR="00581E2C" w:rsidRPr="00CA1933" w14:paraId="2CB255A0" w14:textId="77777777" w:rsidTr="000563FC">
        <w:trPr>
          <w:trHeight w:hRule="exact" w:val="360"/>
        </w:trPr>
        <w:tc>
          <w:tcPr>
            <w:tcW w:w="2520" w:type="dxa"/>
            <w:vMerge w:val="restart"/>
            <w:tcBorders>
              <w:top w:val="single" w:sz="2" w:space="0" w:color="auto"/>
            </w:tcBorders>
          </w:tcPr>
          <w:p w14:paraId="2E7D5E0F" w14:textId="77777777" w:rsidR="00581E2C" w:rsidRDefault="00581E2C" w:rsidP="00581E2C">
            <w:pPr>
              <w:pStyle w:val="Heading2"/>
              <w:spacing w:before="20" w:line="200" w:lineRule="exact"/>
              <w:ind w:right="0"/>
              <w:rPr>
                <w:b w:val="0"/>
                <w:color w:val="181512"/>
                <w:sz w:val="20"/>
                <w:lang w:eastAsia="zh-CN"/>
              </w:rPr>
            </w:pPr>
            <w:r>
              <w:rPr>
                <w:b w:val="0"/>
                <w:color w:val="181512"/>
                <w:sz w:val="20"/>
                <w:lang w:eastAsia="zh-CN"/>
              </w:rPr>
              <w:t>Office</w:t>
            </w:r>
            <w:r w:rsidRPr="001246C9">
              <w:rPr>
                <w:b w:val="0"/>
                <w:color w:val="181512"/>
                <w:sz w:val="20"/>
                <w:lang w:eastAsia="zh-CN"/>
              </w:rPr>
              <w:t xml:space="preserve"> Address</w:t>
            </w:r>
          </w:p>
          <w:p w14:paraId="1A8E3DC1" w14:textId="77777777" w:rsidR="00581E2C" w:rsidRDefault="00581E2C" w:rsidP="0025297A">
            <w:pPr>
              <w:tabs>
                <w:tab w:val="left" w:pos="200"/>
                <w:tab w:val="left" w:pos="252"/>
              </w:tabs>
              <w:spacing w:before="240" w:line="240" w:lineRule="exact"/>
              <w:rPr>
                <w:color w:val="181512"/>
                <w:sz w:val="16"/>
                <w:szCs w:val="16"/>
                <w:lang w:eastAsia="zh-CN"/>
              </w:rPr>
            </w:pPr>
            <w:r w:rsidRPr="00A36201">
              <w:rPr>
                <w:sz w:val="20"/>
                <w:szCs w:val="20"/>
                <w:lang w:eastAsia="zh-CN"/>
              </w:rPr>
              <w:t>●</w:t>
            </w:r>
            <w:r>
              <w:rPr>
                <w:color w:val="181512"/>
                <w:sz w:val="16"/>
                <w:szCs w:val="16"/>
                <w:lang w:eastAsia="zh-CN"/>
              </w:rPr>
              <w:tab/>
              <w:t>Room/Flat/Floor/Block</w:t>
            </w:r>
          </w:p>
          <w:p w14:paraId="5DE3DE34" w14:textId="77777777" w:rsidR="00581E2C" w:rsidRDefault="00581E2C" w:rsidP="00074F35">
            <w:pPr>
              <w:tabs>
                <w:tab w:val="left" w:pos="200"/>
                <w:tab w:val="left" w:pos="252"/>
              </w:tabs>
              <w:spacing w:before="180" w:line="240" w:lineRule="exact"/>
              <w:rPr>
                <w:color w:val="181512"/>
                <w:sz w:val="16"/>
                <w:szCs w:val="16"/>
                <w:lang w:eastAsia="zh-CN"/>
              </w:rPr>
            </w:pPr>
            <w:r w:rsidRPr="00A36201">
              <w:rPr>
                <w:sz w:val="20"/>
                <w:szCs w:val="20"/>
                <w:lang w:eastAsia="zh-CN"/>
              </w:rPr>
              <w:t>●</w:t>
            </w:r>
            <w:r>
              <w:rPr>
                <w:color w:val="181512"/>
                <w:sz w:val="16"/>
                <w:szCs w:val="16"/>
                <w:lang w:eastAsia="zh-CN"/>
              </w:rPr>
              <w:tab/>
              <w:t>Name of Building</w:t>
            </w:r>
          </w:p>
          <w:p w14:paraId="09D06538" w14:textId="77777777" w:rsidR="00581E2C" w:rsidRDefault="00581E2C" w:rsidP="00581E2C">
            <w:pPr>
              <w:tabs>
                <w:tab w:val="left" w:pos="200"/>
                <w:tab w:val="left" w:pos="252"/>
              </w:tabs>
              <w:autoSpaceDE w:val="0"/>
              <w:autoSpaceDN w:val="0"/>
              <w:adjustRightInd w:val="0"/>
              <w:spacing w:before="120" w:line="240" w:lineRule="exact"/>
              <w:ind w:right="-108"/>
              <w:rPr>
                <w:color w:val="181512"/>
                <w:sz w:val="16"/>
                <w:szCs w:val="16"/>
                <w:lang w:eastAsia="zh-CN"/>
              </w:rPr>
            </w:pPr>
            <w:r w:rsidRPr="00A36201">
              <w:rPr>
                <w:sz w:val="20"/>
                <w:szCs w:val="20"/>
                <w:lang w:eastAsia="zh-CN"/>
              </w:rPr>
              <w:t>●</w:t>
            </w:r>
            <w:r>
              <w:rPr>
                <w:color w:val="181512"/>
                <w:sz w:val="16"/>
                <w:szCs w:val="16"/>
                <w:lang w:eastAsia="zh-CN"/>
              </w:rPr>
              <w:tab/>
              <w:t>Number and Name of Street/Road</w:t>
            </w:r>
          </w:p>
          <w:p w14:paraId="1AC7DBEE" w14:textId="77777777" w:rsidR="00581E2C" w:rsidRDefault="00581E2C" w:rsidP="00581E2C">
            <w:pPr>
              <w:tabs>
                <w:tab w:val="left" w:pos="200"/>
                <w:tab w:val="left" w:pos="252"/>
              </w:tabs>
              <w:spacing w:before="120" w:line="240" w:lineRule="exact"/>
              <w:rPr>
                <w:color w:val="181512"/>
                <w:sz w:val="16"/>
                <w:szCs w:val="16"/>
                <w:lang w:eastAsia="zh-CN"/>
              </w:rPr>
            </w:pPr>
            <w:r w:rsidRPr="00A36201">
              <w:rPr>
                <w:sz w:val="20"/>
                <w:szCs w:val="20"/>
                <w:lang w:eastAsia="zh-CN"/>
              </w:rPr>
              <w:t>●</w:t>
            </w:r>
            <w:r>
              <w:rPr>
                <w:color w:val="181512"/>
                <w:sz w:val="16"/>
                <w:szCs w:val="16"/>
                <w:lang w:eastAsia="zh-CN"/>
              </w:rPr>
              <w:tab/>
              <w:t>District</w:t>
            </w:r>
          </w:p>
          <w:p w14:paraId="004CF0FD" w14:textId="77777777" w:rsidR="00581E2C" w:rsidRDefault="00581E2C" w:rsidP="00581E2C">
            <w:pPr>
              <w:tabs>
                <w:tab w:val="left" w:pos="200"/>
                <w:tab w:val="left" w:pos="252"/>
              </w:tabs>
              <w:autoSpaceDE w:val="0"/>
              <w:autoSpaceDN w:val="0"/>
              <w:adjustRightInd w:val="0"/>
              <w:spacing w:before="60" w:line="240" w:lineRule="exact"/>
              <w:rPr>
                <w:color w:val="181512"/>
                <w:sz w:val="16"/>
                <w:szCs w:val="16"/>
                <w:lang w:eastAsia="zh-CN"/>
              </w:rPr>
            </w:pPr>
            <w:r w:rsidRPr="00A36201">
              <w:rPr>
                <w:sz w:val="20"/>
                <w:szCs w:val="20"/>
                <w:lang w:eastAsia="zh-CN"/>
              </w:rPr>
              <w:t>●</w:t>
            </w:r>
            <w:r>
              <w:rPr>
                <w:color w:val="181512"/>
                <w:sz w:val="16"/>
                <w:szCs w:val="16"/>
                <w:lang w:eastAsia="zh-CN"/>
              </w:rPr>
              <w:tab/>
              <w:t>For Overseas Address Only</w:t>
            </w:r>
          </w:p>
          <w:p w14:paraId="22C5BDE1" w14:textId="77777777" w:rsidR="00581E2C" w:rsidRPr="00162194" w:rsidRDefault="00581E2C" w:rsidP="00162194">
            <w:pPr>
              <w:tabs>
                <w:tab w:val="left" w:pos="200"/>
                <w:tab w:val="left" w:pos="252"/>
                <w:tab w:val="left" w:pos="432"/>
              </w:tabs>
              <w:spacing w:line="160" w:lineRule="exact"/>
              <w:ind w:right="-108"/>
              <w:rPr>
                <w:spacing w:val="-4"/>
                <w:lang w:eastAsia="zh-CN"/>
              </w:rPr>
            </w:pPr>
            <w:r>
              <w:rPr>
                <w:color w:val="181512"/>
                <w:sz w:val="16"/>
                <w:szCs w:val="16"/>
                <w:lang w:eastAsia="zh-CN"/>
              </w:rPr>
              <w:tab/>
            </w:r>
            <w:r w:rsidRPr="00162194">
              <w:rPr>
                <w:color w:val="181512"/>
                <w:spacing w:val="-4"/>
                <w:sz w:val="16"/>
                <w:szCs w:val="16"/>
                <w:lang w:eastAsia="zh-CN"/>
              </w:rPr>
              <w:t>-  Country</w:t>
            </w:r>
            <w:r w:rsidR="00162194" w:rsidRPr="00162194">
              <w:rPr>
                <w:color w:val="181512"/>
                <w:spacing w:val="-4"/>
                <w:sz w:val="16"/>
                <w:szCs w:val="16"/>
                <w:lang w:eastAsia="zh-CN"/>
              </w:rPr>
              <w:t>/Region</w:t>
            </w:r>
            <w:r w:rsidRPr="00162194">
              <w:rPr>
                <w:color w:val="181512"/>
                <w:spacing w:val="-4"/>
                <w:sz w:val="16"/>
                <w:szCs w:val="16"/>
                <w:lang w:eastAsia="zh-CN"/>
              </w:rPr>
              <w:t xml:space="preserve"> and Postal Code</w:t>
            </w:r>
          </w:p>
        </w:tc>
        <w:tc>
          <w:tcPr>
            <w:tcW w:w="7920" w:type="dxa"/>
            <w:gridSpan w:val="7"/>
            <w:tcBorders>
              <w:top w:val="single" w:sz="2" w:space="0" w:color="auto"/>
              <w:bottom w:val="nil"/>
            </w:tcBorders>
          </w:tcPr>
          <w:p w14:paraId="17121B69" w14:textId="77777777" w:rsidR="00581E2C" w:rsidRPr="00CB3FC2" w:rsidRDefault="00FA5FB9" w:rsidP="0025297A">
            <w:pPr>
              <w:spacing w:line="180" w:lineRule="exact"/>
              <w:rPr>
                <w:b/>
                <w:bCs/>
                <w:color w:val="181512"/>
                <w:sz w:val="20"/>
                <w:szCs w:val="20"/>
                <w:lang w:eastAsia="zh-CN"/>
              </w:rPr>
            </w:pPr>
            <w:r>
              <w:rPr>
                <w:color w:val="181512"/>
                <w:sz w:val="16"/>
                <w:szCs w:val="16"/>
                <w:lang w:eastAsia="zh-CN"/>
              </w:rPr>
              <w:t>HSBC will send card (applicable to individual collection only), monthly statements and any Corporate Card related co</w:t>
            </w:r>
            <w:r w:rsidR="0025297A">
              <w:rPr>
                <w:color w:val="181512"/>
                <w:sz w:val="16"/>
                <w:szCs w:val="16"/>
                <w:lang w:eastAsia="zh-CN"/>
              </w:rPr>
              <w:t>r</w:t>
            </w:r>
            <w:r>
              <w:rPr>
                <w:color w:val="181512"/>
                <w:sz w:val="16"/>
                <w:szCs w:val="16"/>
                <w:lang w:eastAsia="zh-CN"/>
              </w:rPr>
              <w:t>respondences to your office address.</w:t>
            </w:r>
          </w:p>
        </w:tc>
      </w:tr>
      <w:tr w:rsidR="00581E2C" w:rsidRPr="00CA1933" w14:paraId="24642B0B" w14:textId="77777777" w:rsidTr="00581E2C">
        <w:trPr>
          <w:trHeight w:hRule="exact" w:val="360"/>
        </w:trPr>
        <w:tc>
          <w:tcPr>
            <w:tcW w:w="2520" w:type="dxa"/>
            <w:vMerge/>
          </w:tcPr>
          <w:p w14:paraId="508BA3BB" w14:textId="77777777" w:rsidR="00581E2C" w:rsidRPr="001246C9" w:rsidRDefault="00581E2C" w:rsidP="00581E2C">
            <w:pPr>
              <w:pStyle w:val="Heading2"/>
              <w:spacing w:line="200" w:lineRule="exact"/>
              <w:ind w:right="-108"/>
              <w:rPr>
                <w:b w:val="0"/>
                <w:color w:val="181512"/>
                <w:sz w:val="20"/>
                <w:lang w:eastAsia="zh-CN"/>
              </w:rPr>
            </w:pPr>
          </w:p>
        </w:tc>
        <w:tc>
          <w:tcPr>
            <w:tcW w:w="1980" w:type="dxa"/>
            <w:tcBorders>
              <w:top w:val="nil"/>
              <w:bottom w:val="nil"/>
              <w:right w:val="nil"/>
            </w:tcBorders>
          </w:tcPr>
          <w:p w14:paraId="18151726" w14:textId="77777777" w:rsidR="00581E2C" w:rsidRDefault="00B02F87" w:rsidP="00581E2C">
            <w:pPr>
              <w:tabs>
                <w:tab w:val="left" w:pos="1158"/>
              </w:tabs>
              <w:spacing w:before="60"/>
              <w:ind w:right="-108"/>
              <w:rPr>
                <w:b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581E2C" w:rsidRPr="007F0717">
              <w:rPr>
                <w:bCs/>
                <w:color w:val="181512"/>
                <w:sz w:val="16"/>
                <w:szCs w:val="16"/>
                <w:lang w:eastAsia="zh-CN"/>
              </w:rPr>
              <w:t>Room</w:t>
            </w:r>
            <w:r w:rsidR="00581E2C">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581E2C">
              <w:rPr>
                <w:bCs/>
                <w:color w:val="181512"/>
                <w:sz w:val="16"/>
                <w:szCs w:val="16"/>
                <w:lang w:eastAsia="zh-CN"/>
              </w:rPr>
              <w:t>Flat</w:t>
            </w:r>
          </w:p>
        </w:tc>
        <w:tc>
          <w:tcPr>
            <w:tcW w:w="1620" w:type="dxa"/>
            <w:tcBorders>
              <w:top w:val="nil"/>
              <w:left w:val="nil"/>
              <w:bottom w:val="nil"/>
              <w:right w:val="nil"/>
            </w:tcBorders>
          </w:tcPr>
          <w:p w14:paraId="7C25DAF4" w14:textId="77777777" w:rsidR="00581E2C" w:rsidRDefault="00581E2C" w:rsidP="00581E2C">
            <w:pPr>
              <w:spacing w:line="120" w:lineRule="exact"/>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1"/>
              <w:gridCol w:w="251"/>
              <w:gridCol w:w="251"/>
              <w:gridCol w:w="251"/>
              <w:gridCol w:w="251"/>
            </w:tblGrid>
            <w:tr w:rsidR="00581E2C" w:rsidRPr="00F63090" w14:paraId="73423500" w14:textId="77777777" w:rsidTr="00F63090">
              <w:tc>
                <w:tcPr>
                  <w:tcW w:w="251" w:type="dxa"/>
                  <w:shd w:val="clear" w:color="auto" w:fill="auto"/>
                  <w:tcMar>
                    <w:left w:w="0" w:type="dxa"/>
                    <w:right w:w="0" w:type="dxa"/>
                  </w:tcMar>
                </w:tcPr>
                <w:p w14:paraId="534DADCA" w14:textId="77777777" w:rsidR="00581E2C" w:rsidRDefault="00581E2C" w:rsidP="00F63090">
                  <w:pPr>
                    <w:spacing w:line="180" w:lineRule="exact"/>
                    <w:jc w:val="cente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51" w:type="dxa"/>
                  <w:shd w:val="clear" w:color="auto" w:fill="auto"/>
                  <w:tcMar>
                    <w:left w:w="0" w:type="dxa"/>
                    <w:right w:w="0" w:type="dxa"/>
                  </w:tcMar>
                </w:tcPr>
                <w:p w14:paraId="6610EEA1" w14:textId="77777777" w:rsidR="00581E2C" w:rsidRDefault="00581E2C" w:rsidP="00F63090">
                  <w:pPr>
                    <w:spacing w:line="180" w:lineRule="exact"/>
                    <w:jc w:val="cente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51" w:type="dxa"/>
                  <w:shd w:val="clear" w:color="auto" w:fill="auto"/>
                  <w:tcMar>
                    <w:left w:w="0" w:type="dxa"/>
                    <w:right w:w="0" w:type="dxa"/>
                  </w:tcMar>
                </w:tcPr>
                <w:p w14:paraId="329F84EF" w14:textId="77777777" w:rsidR="00581E2C" w:rsidRDefault="00581E2C" w:rsidP="00F63090">
                  <w:pPr>
                    <w:spacing w:line="180" w:lineRule="exact"/>
                    <w:jc w:val="cente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51" w:type="dxa"/>
                  <w:shd w:val="clear" w:color="auto" w:fill="auto"/>
                  <w:tcMar>
                    <w:left w:w="0" w:type="dxa"/>
                    <w:right w:w="0" w:type="dxa"/>
                  </w:tcMar>
                </w:tcPr>
                <w:p w14:paraId="2CBB94A0" w14:textId="77777777" w:rsidR="00581E2C" w:rsidRDefault="00581E2C" w:rsidP="00F63090">
                  <w:pPr>
                    <w:spacing w:line="180" w:lineRule="exact"/>
                    <w:jc w:val="cente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51" w:type="dxa"/>
                  <w:shd w:val="clear" w:color="auto" w:fill="auto"/>
                  <w:tcMar>
                    <w:left w:w="0" w:type="dxa"/>
                    <w:right w:w="0" w:type="dxa"/>
                  </w:tcMar>
                </w:tcPr>
                <w:p w14:paraId="334182C3" w14:textId="77777777" w:rsidR="00581E2C" w:rsidRDefault="00581E2C" w:rsidP="00F63090">
                  <w:pPr>
                    <w:spacing w:line="180" w:lineRule="exact"/>
                    <w:jc w:val="center"/>
                  </w:pPr>
                  <w:r w:rsidRPr="00F63090">
                    <w:rPr>
                      <w:color w:val="000000"/>
                      <w:sz w:val="18"/>
                      <w:szCs w:val="18"/>
                    </w:rPr>
                    <w:fldChar w:fldCharType="begin">
                      <w:ffData>
                        <w:name w:val="Text2"/>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r>
          </w:tbl>
          <w:p w14:paraId="4DF829C0" w14:textId="77777777" w:rsidR="00581E2C" w:rsidRDefault="00581E2C" w:rsidP="00581E2C">
            <w:pPr>
              <w:rPr>
                <w:b/>
                <w:bCs/>
                <w:color w:val="181512"/>
                <w:sz w:val="20"/>
                <w:szCs w:val="20"/>
                <w:lang w:eastAsia="zh-CN"/>
              </w:rPr>
            </w:pPr>
          </w:p>
        </w:tc>
        <w:tc>
          <w:tcPr>
            <w:tcW w:w="540" w:type="dxa"/>
            <w:tcBorders>
              <w:top w:val="nil"/>
              <w:left w:val="nil"/>
              <w:bottom w:val="nil"/>
              <w:right w:val="nil"/>
            </w:tcBorders>
          </w:tcPr>
          <w:p w14:paraId="44668231" w14:textId="77777777" w:rsidR="00581E2C" w:rsidRDefault="00581E2C" w:rsidP="00581E2C">
            <w:pPr>
              <w:spacing w:before="120"/>
              <w:ind w:right="-108"/>
              <w:rPr>
                <w:b/>
                <w:bCs/>
                <w:color w:val="181512"/>
                <w:sz w:val="20"/>
                <w:szCs w:val="20"/>
                <w:lang w:eastAsia="zh-CN"/>
              </w:rPr>
            </w:pPr>
            <w:r>
              <w:rPr>
                <w:bCs/>
                <w:color w:val="181512"/>
                <w:sz w:val="16"/>
                <w:szCs w:val="16"/>
                <w:lang w:eastAsia="zh-CN"/>
              </w:rPr>
              <w:t>Floor</w:t>
            </w:r>
          </w:p>
        </w:tc>
        <w:tc>
          <w:tcPr>
            <w:tcW w:w="1260" w:type="dxa"/>
            <w:gridSpan w:val="2"/>
            <w:tcBorders>
              <w:top w:val="nil"/>
              <w:left w:val="nil"/>
              <w:bottom w:val="nil"/>
              <w:right w:val="nil"/>
            </w:tcBorders>
          </w:tcPr>
          <w:p w14:paraId="2B9D6AAB" w14:textId="77777777" w:rsidR="00581E2C" w:rsidRDefault="00581E2C" w:rsidP="00581E2C">
            <w:pPr>
              <w:spacing w:line="120" w:lineRule="exact"/>
            </w:pPr>
          </w:p>
          <w:tbl>
            <w:tblPr>
              <w:tblW w:w="708" w:type="dxa"/>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6"/>
              <w:gridCol w:w="236"/>
              <w:gridCol w:w="236"/>
            </w:tblGrid>
            <w:tr w:rsidR="00581E2C" w:rsidRPr="00F63090" w14:paraId="627D3BCA" w14:textId="77777777" w:rsidTr="00F63090">
              <w:tc>
                <w:tcPr>
                  <w:tcW w:w="236" w:type="dxa"/>
                  <w:shd w:val="clear" w:color="auto" w:fill="auto"/>
                  <w:tcMar>
                    <w:left w:w="0" w:type="dxa"/>
                    <w:right w:w="0" w:type="dxa"/>
                  </w:tcMar>
                </w:tcPr>
                <w:p w14:paraId="5111E5EE" w14:textId="77777777" w:rsidR="00581E2C" w:rsidRPr="00F63090" w:rsidRDefault="00581E2C" w:rsidP="00F63090">
                  <w:pPr>
                    <w:spacing w:line="180" w:lineRule="exact"/>
                    <w:jc w:val="center"/>
                    <w:rPr>
                      <w:b/>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6" w:type="dxa"/>
                  <w:shd w:val="clear" w:color="auto" w:fill="auto"/>
                  <w:tcMar>
                    <w:left w:w="0" w:type="dxa"/>
                    <w:right w:w="0" w:type="dxa"/>
                  </w:tcMar>
                </w:tcPr>
                <w:p w14:paraId="36AEC410" w14:textId="77777777" w:rsidR="00581E2C" w:rsidRPr="00F63090" w:rsidRDefault="00581E2C" w:rsidP="00F63090">
                  <w:pPr>
                    <w:spacing w:line="180" w:lineRule="exact"/>
                    <w:jc w:val="center"/>
                    <w:rPr>
                      <w:b/>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36" w:type="dxa"/>
                  <w:shd w:val="clear" w:color="auto" w:fill="auto"/>
                  <w:tcMar>
                    <w:left w:w="0" w:type="dxa"/>
                    <w:right w:w="0" w:type="dxa"/>
                  </w:tcMar>
                </w:tcPr>
                <w:p w14:paraId="69A4632A" w14:textId="77777777" w:rsidR="00581E2C" w:rsidRPr="00F63090" w:rsidRDefault="00581E2C" w:rsidP="00F63090">
                  <w:pPr>
                    <w:spacing w:line="180" w:lineRule="exact"/>
                    <w:jc w:val="center"/>
                    <w:rPr>
                      <w:b/>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r>
          </w:tbl>
          <w:p w14:paraId="796BA60C" w14:textId="77777777" w:rsidR="00581E2C" w:rsidRDefault="00581E2C" w:rsidP="00581E2C">
            <w:pPr>
              <w:rPr>
                <w:b/>
                <w:bCs/>
                <w:color w:val="181512"/>
                <w:sz w:val="20"/>
                <w:szCs w:val="20"/>
                <w:lang w:eastAsia="zh-CN"/>
              </w:rPr>
            </w:pPr>
          </w:p>
        </w:tc>
        <w:tc>
          <w:tcPr>
            <w:tcW w:w="540" w:type="dxa"/>
            <w:tcBorders>
              <w:top w:val="nil"/>
              <w:left w:val="nil"/>
              <w:bottom w:val="nil"/>
              <w:right w:val="nil"/>
            </w:tcBorders>
          </w:tcPr>
          <w:p w14:paraId="31CE0941" w14:textId="77777777" w:rsidR="00581E2C" w:rsidRDefault="00581E2C" w:rsidP="00581E2C">
            <w:pPr>
              <w:spacing w:before="120"/>
              <w:ind w:right="-108"/>
              <w:rPr>
                <w:b/>
                <w:bCs/>
                <w:color w:val="181512"/>
                <w:sz w:val="20"/>
                <w:szCs w:val="20"/>
                <w:lang w:eastAsia="zh-CN"/>
              </w:rPr>
            </w:pPr>
            <w:r>
              <w:rPr>
                <w:bCs/>
                <w:color w:val="181512"/>
                <w:sz w:val="16"/>
                <w:szCs w:val="16"/>
                <w:lang w:eastAsia="zh-CN"/>
              </w:rPr>
              <w:t>Block</w:t>
            </w:r>
          </w:p>
        </w:tc>
        <w:tc>
          <w:tcPr>
            <w:tcW w:w="1980" w:type="dxa"/>
            <w:tcBorders>
              <w:top w:val="nil"/>
              <w:left w:val="nil"/>
              <w:bottom w:val="nil"/>
            </w:tcBorders>
          </w:tcPr>
          <w:p w14:paraId="4845D5DC" w14:textId="77777777" w:rsidR="00581E2C" w:rsidRDefault="00581E2C" w:rsidP="00581E2C">
            <w:pPr>
              <w:spacing w:line="120" w:lineRule="exact"/>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1"/>
              <w:gridCol w:w="251"/>
              <w:gridCol w:w="251"/>
              <w:gridCol w:w="251"/>
              <w:gridCol w:w="251"/>
            </w:tblGrid>
            <w:tr w:rsidR="00581E2C" w:rsidRPr="00F63090" w14:paraId="26E5C1FC" w14:textId="77777777" w:rsidTr="00F63090">
              <w:tc>
                <w:tcPr>
                  <w:tcW w:w="251" w:type="dxa"/>
                  <w:shd w:val="clear" w:color="auto" w:fill="auto"/>
                  <w:tcMar>
                    <w:left w:w="0" w:type="dxa"/>
                    <w:right w:w="0" w:type="dxa"/>
                  </w:tcMar>
                  <w:vAlign w:val="center"/>
                </w:tcPr>
                <w:p w14:paraId="3A2A2B32" w14:textId="77777777" w:rsidR="00581E2C" w:rsidRPr="00F63090" w:rsidRDefault="00581E2C" w:rsidP="00F63090">
                  <w:pPr>
                    <w:spacing w:line="180" w:lineRule="exact"/>
                    <w:jc w:val="center"/>
                    <w:rPr>
                      <w:bCs/>
                      <w:color w:val="181512"/>
                      <w:sz w:val="20"/>
                      <w:szCs w:val="20"/>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51" w:type="dxa"/>
                  <w:shd w:val="clear" w:color="auto" w:fill="auto"/>
                  <w:tcMar>
                    <w:left w:w="0" w:type="dxa"/>
                    <w:right w:w="0" w:type="dxa"/>
                  </w:tcMar>
                  <w:vAlign w:val="center"/>
                </w:tcPr>
                <w:p w14:paraId="7EC7E192" w14:textId="77777777" w:rsidR="00581E2C" w:rsidRPr="00F63090" w:rsidRDefault="00581E2C" w:rsidP="00F63090">
                  <w:pPr>
                    <w:spacing w:line="180" w:lineRule="exact"/>
                    <w:jc w:val="center"/>
                    <w:rPr>
                      <w:bCs/>
                      <w:color w:val="181512"/>
                      <w:sz w:val="20"/>
                      <w:szCs w:val="20"/>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51" w:type="dxa"/>
                  <w:shd w:val="clear" w:color="auto" w:fill="auto"/>
                  <w:tcMar>
                    <w:left w:w="0" w:type="dxa"/>
                    <w:right w:w="0" w:type="dxa"/>
                  </w:tcMar>
                  <w:vAlign w:val="center"/>
                </w:tcPr>
                <w:p w14:paraId="55259805" w14:textId="77777777" w:rsidR="00581E2C" w:rsidRPr="00F63090" w:rsidRDefault="00581E2C" w:rsidP="00F63090">
                  <w:pPr>
                    <w:spacing w:line="180" w:lineRule="exact"/>
                    <w:jc w:val="center"/>
                    <w:rPr>
                      <w:bCs/>
                      <w:color w:val="181512"/>
                      <w:sz w:val="20"/>
                      <w:szCs w:val="20"/>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51" w:type="dxa"/>
                  <w:shd w:val="clear" w:color="auto" w:fill="auto"/>
                  <w:tcMar>
                    <w:left w:w="0" w:type="dxa"/>
                    <w:right w:w="0" w:type="dxa"/>
                  </w:tcMar>
                  <w:vAlign w:val="center"/>
                </w:tcPr>
                <w:p w14:paraId="1E45ECEF" w14:textId="77777777" w:rsidR="00581E2C" w:rsidRPr="00F63090" w:rsidRDefault="00581E2C" w:rsidP="00F63090">
                  <w:pPr>
                    <w:spacing w:line="180" w:lineRule="exact"/>
                    <w:jc w:val="center"/>
                    <w:rPr>
                      <w:bCs/>
                      <w:color w:val="181512"/>
                      <w:sz w:val="20"/>
                      <w:szCs w:val="20"/>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51" w:type="dxa"/>
                  <w:shd w:val="clear" w:color="auto" w:fill="auto"/>
                  <w:tcMar>
                    <w:left w:w="0" w:type="dxa"/>
                    <w:right w:w="0" w:type="dxa"/>
                  </w:tcMar>
                  <w:vAlign w:val="center"/>
                </w:tcPr>
                <w:p w14:paraId="7B9F3CA0" w14:textId="77777777" w:rsidR="00581E2C" w:rsidRPr="00F63090" w:rsidRDefault="00581E2C" w:rsidP="00F63090">
                  <w:pPr>
                    <w:spacing w:line="180" w:lineRule="exact"/>
                    <w:jc w:val="center"/>
                    <w:rPr>
                      <w:bCs/>
                      <w:color w:val="181512"/>
                      <w:sz w:val="20"/>
                      <w:szCs w:val="20"/>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r>
          </w:tbl>
          <w:p w14:paraId="574F9DC3" w14:textId="77777777" w:rsidR="00581E2C" w:rsidRDefault="00581E2C" w:rsidP="00581E2C">
            <w:pPr>
              <w:rPr>
                <w:b/>
                <w:bCs/>
                <w:color w:val="181512"/>
                <w:sz w:val="20"/>
                <w:szCs w:val="20"/>
                <w:lang w:eastAsia="zh-CN"/>
              </w:rPr>
            </w:pPr>
          </w:p>
        </w:tc>
      </w:tr>
      <w:tr w:rsidR="00581E2C" w:rsidRPr="00CA1933" w14:paraId="2C08ED26" w14:textId="77777777" w:rsidTr="00074F35">
        <w:trPr>
          <w:trHeight w:hRule="exact" w:val="800"/>
        </w:trPr>
        <w:tc>
          <w:tcPr>
            <w:tcW w:w="2520" w:type="dxa"/>
            <w:vMerge/>
          </w:tcPr>
          <w:p w14:paraId="31D3F95F" w14:textId="77777777" w:rsidR="00581E2C" w:rsidRPr="001246C9" w:rsidRDefault="00581E2C" w:rsidP="00581E2C">
            <w:pPr>
              <w:pStyle w:val="Heading2"/>
              <w:spacing w:line="200" w:lineRule="exact"/>
              <w:ind w:right="-108"/>
              <w:rPr>
                <w:b w:val="0"/>
                <w:color w:val="181512"/>
                <w:sz w:val="20"/>
                <w:lang w:eastAsia="zh-CN"/>
              </w:rPr>
            </w:pPr>
          </w:p>
        </w:tc>
        <w:tc>
          <w:tcPr>
            <w:tcW w:w="7920" w:type="dxa"/>
            <w:gridSpan w:val="7"/>
            <w:tcBorders>
              <w:top w:val="nil"/>
              <w:bottom w:val="nil"/>
            </w:tcBorders>
            <w:vAlign w:val="center"/>
          </w:tcPr>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tblGrid>
            <w:tr w:rsidR="00581E2C" w:rsidRPr="00F63090" w14:paraId="739726E6" w14:textId="77777777" w:rsidTr="00F63090">
              <w:trPr>
                <w:trHeight w:hRule="exact" w:val="240"/>
              </w:trPr>
              <w:tc>
                <w:tcPr>
                  <w:tcW w:w="220" w:type="dxa"/>
                  <w:shd w:val="clear" w:color="auto" w:fill="auto"/>
                  <w:tcMar>
                    <w:left w:w="0" w:type="dxa"/>
                    <w:right w:w="0" w:type="dxa"/>
                  </w:tcMar>
                  <w:vAlign w:val="center"/>
                </w:tcPr>
                <w:p w14:paraId="2C128A14"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E47EF90"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8BE6066"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A84F0EA"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91AFBE7"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B3E9DEB"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C3D0168"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B6BE618"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567158B"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EB21B69"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1D26189"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EF4AF2B"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BF0DBC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622BAB31"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053719C"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C3A3C58"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129F188"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123C806"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4BD4AF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CF10BAA"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65977B0"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151696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B44DB9F"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BAA48E3"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EBB1C68"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B3DAA01"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7AFDB9B"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0888AE0"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144646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7CBAF24"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C0AA526"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F6E7351"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B4AB7B7"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C76BC0A"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218919E"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r>
          </w:tbl>
          <w:p w14:paraId="08BC30DB" w14:textId="77777777" w:rsidR="00581E2C" w:rsidRDefault="00581E2C" w:rsidP="00581E2C">
            <w:pPr>
              <w:spacing w:before="40" w:line="120" w:lineRule="exact"/>
              <w:rPr>
                <w:b/>
                <w:bCs/>
                <w:color w:val="181512"/>
                <w:sz w:val="20"/>
                <w:szCs w:val="20"/>
                <w:lang w:eastAsia="zh-CN"/>
              </w:rPr>
            </w:pPr>
          </w:p>
          <w:tbl>
            <w:tblPr>
              <w:tblW w:w="7700" w:type="dxa"/>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tblGrid>
            <w:tr w:rsidR="00581E2C" w:rsidRPr="00F63090" w14:paraId="2B5754D0" w14:textId="77777777" w:rsidTr="00F63090">
              <w:trPr>
                <w:trHeight w:hRule="exact" w:val="200"/>
              </w:trPr>
              <w:tc>
                <w:tcPr>
                  <w:tcW w:w="220" w:type="dxa"/>
                  <w:shd w:val="clear" w:color="auto" w:fill="auto"/>
                  <w:tcMar>
                    <w:left w:w="0" w:type="dxa"/>
                    <w:right w:w="0" w:type="dxa"/>
                  </w:tcMar>
                  <w:vAlign w:val="center"/>
                </w:tcPr>
                <w:p w14:paraId="36AAF93B"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82824B3"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714BFD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20F982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B4C16B5"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1100D19"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FD34EEC"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887A193"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64E8F8C"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EE5AD2D"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C315D7C"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CDC1220"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1B0125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ABB8C36"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7FEC4D6"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3D2420D"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43CAD63"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6D47F71"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129C8AC"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6B045848"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0BBAE48"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B19B7D4"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4AE1849"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5E65AF3"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13BD91F"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005409F"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48CDCBE"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AFD3BB7"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6FE8BB63"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E69B1FC"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7DDF57A"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91F1680"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8AEE36D"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857858B"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0AB012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r>
          </w:tbl>
          <w:p w14:paraId="505D72C6" w14:textId="77777777" w:rsidR="00581E2C" w:rsidRDefault="00581E2C" w:rsidP="00581E2C">
            <w:pPr>
              <w:rPr>
                <w:b/>
                <w:bCs/>
                <w:color w:val="181512"/>
                <w:sz w:val="20"/>
                <w:szCs w:val="20"/>
                <w:lang w:eastAsia="zh-CN"/>
              </w:rPr>
            </w:pPr>
          </w:p>
        </w:tc>
      </w:tr>
      <w:tr w:rsidR="00581E2C" w:rsidRPr="00CA1933" w14:paraId="59111D70" w14:textId="77777777" w:rsidTr="00581E2C">
        <w:trPr>
          <w:trHeight w:hRule="exact" w:val="398"/>
        </w:trPr>
        <w:tc>
          <w:tcPr>
            <w:tcW w:w="2520" w:type="dxa"/>
            <w:vMerge/>
          </w:tcPr>
          <w:p w14:paraId="6D7E8EC3" w14:textId="77777777" w:rsidR="00581E2C" w:rsidRPr="001246C9" w:rsidRDefault="00581E2C" w:rsidP="00581E2C">
            <w:pPr>
              <w:pStyle w:val="Heading2"/>
              <w:spacing w:line="200" w:lineRule="exact"/>
              <w:ind w:right="-108"/>
              <w:rPr>
                <w:b w:val="0"/>
                <w:color w:val="181512"/>
                <w:sz w:val="20"/>
                <w:lang w:eastAsia="zh-CN"/>
              </w:rPr>
            </w:pPr>
          </w:p>
        </w:tc>
        <w:tc>
          <w:tcPr>
            <w:tcW w:w="7920" w:type="dxa"/>
            <w:gridSpan w:val="7"/>
            <w:tcBorders>
              <w:top w:val="nil"/>
              <w:bottom w:val="nil"/>
            </w:tcBorders>
          </w:tcPr>
          <w:p w14:paraId="2B37C561" w14:textId="77777777" w:rsidR="00581E2C" w:rsidRDefault="00581E2C" w:rsidP="00581E2C">
            <w:pPr>
              <w:spacing w:line="80" w:lineRule="exact"/>
              <w:rPr>
                <w:b/>
                <w:bCs/>
                <w:color w:val="181512"/>
                <w:sz w:val="20"/>
                <w:szCs w:val="20"/>
                <w:lang w:eastAsia="zh-CN"/>
              </w:rPr>
            </w:pP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
              <w:gridCol w:w="223"/>
              <w:gridCol w:w="224"/>
              <w:gridCol w:w="224"/>
              <w:gridCol w:w="224"/>
              <w:gridCol w:w="224"/>
              <w:gridCol w:w="224"/>
              <w:gridCol w:w="224"/>
              <w:gridCol w:w="224"/>
              <w:gridCol w:w="224"/>
              <w:gridCol w:w="224"/>
              <w:gridCol w:w="224"/>
              <w:gridCol w:w="319"/>
              <w:gridCol w:w="4555"/>
            </w:tblGrid>
            <w:tr w:rsidR="00581E2C" w:rsidRPr="00F63090" w14:paraId="59044D9B" w14:textId="77777777" w:rsidTr="00F63090">
              <w:trPr>
                <w:trHeight w:hRule="exact" w:val="200"/>
              </w:trPr>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159BDB81"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17409F5C"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252E4871"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7B9DDD7B"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7246ADFE"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1C8DE249"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0A2ECB7C"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40411A08"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1C907169"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6C5B8E14"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0F66734E"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00" w:type="dxa"/>
                  <w:tcBorders>
                    <w:top w:val="nil"/>
                    <w:left w:val="single" w:sz="2" w:space="0" w:color="auto"/>
                    <w:bottom w:val="single" w:sz="2" w:space="0" w:color="auto"/>
                    <w:right w:val="single" w:sz="2" w:space="0" w:color="auto"/>
                  </w:tcBorders>
                  <w:shd w:val="clear" w:color="auto" w:fill="auto"/>
                  <w:tcMar>
                    <w:left w:w="0" w:type="dxa"/>
                    <w:right w:w="0" w:type="dxa"/>
                  </w:tcMar>
                  <w:vAlign w:val="center"/>
                </w:tcPr>
                <w:p w14:paraId="68622950" w14:textId="77777777" w:rsidR="00581E2C" w:rsidRPr="00F63090" w:rsidRDefault="00581E2C" w:rsidP="00F63090">
                  <w:pPr>
                    <w:tabs>
                      <w:tab w:val="left" w:pos="3312"/>
                    </w:tabs>
                    <w:spacing w:line="180" w:lineRule="exact"/>
                    <w:jc w:val="center"/>
                    <w:rPr>
                      <w:color w:val="000000"/>
                      <w:sz w:val="16"/>
                      <w:szCs w:val="16"/>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85" w:type="dxa"/>
                  <w:tcBorders>
                    <w:top w:val="nil"/>
                    <w:left w:val="single" w:sz="2" w:space="0" w:color="auto"/>
                    <w:bottom w:val="nil"/>
                    <w:right w:val="nil"/>
                  </w:tcBorders>
                  <w:shd w:val="clear" w:color="auto" w:fill="auto"/>
                  <w:vAlign w:val="bottom"/>
                </w:tcPr>
                <w:p w14:paraId="18D7C1D3" w14:textId="77777777" w:rsidR="00581E2C" w:rsidRPr="00F63090" w:rsidRDefault="00581E2C" w:rsidP="00F63090">
                  <w:pPr>
                    <w:tabs>
                      <w:tab w:val="left" w:pos="4752"/>
                    </w:tabs>
                    <w:spacing w:line="180" w:lineRule="exact"/>
                    <w:ind w:left="-137" w:right="-108"/>
                    <w:rPr>
                      <w:iCs/>
                      <w:color w:val="181512"/>
                      <w:sz w:val="16"/>
                      <w:szCs w:val="16"/>
                      <w:lang w:eastAsia="zh-CN"/>
                    </w:rPr>
                  </w:pPr>
                </w:p>
              </w:tc>
              <w:tc>
                <w:tcPr>
                  <w:tcW w:w="4071" w:type="dxa"/>
                  <w:tcBorders>
                    <w:top w:val="nil"/>
                    <w:left w:val="nil"/>
                    <w:bottom w:val="nil"/>
                    <w:right w:val="nil"/>
                  </w:tcBorders>
                  <w:shd w:val="clear" w:color="auto" w:fill="auto"/>
                  <w:vAlign w:val="center"/>
                </w:tcPr>
                <w:p w14:paraId="28337460" w14:textId="77777777" w:rsidR="00581E2C" w:rsidRPr="00F63090" w:rsidRDefault="003733A9" w:rsidP="00F63090">
                  <w:pPr>
                    <w:tabs>
                      <w:tab w:val="left" w:pos="1152"/>
                      <w:tab w:val="left" w:pos="2232"/>
                      <w:tab w:val="left" w:pos="4752"/>
                    </w:tabs>
                    <w:spacing w:line="220" w:lineRule="exact"/>
                    <w:ind w:left="-77" w:right="-108"/>
                    <w:rPr>
                      <w:i/>
                      <w:iCs/>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581E2C" w:rsidRPr="00F63090">
                    <w:rPr>
                      <w:bCs/>
                      <w:color w:val="181512"/>
                      <w:sz w:val="16"/>
                      <w:szCs w:val="16"/>
                      <w:lang w:eastAsia="zh-CN"/>
                    </w:rPr>
                    <w:t>Hong Kong</w:t>
                  </w:r>
                  <w:r w:rsidR="00581E2C" w:rsidRPr="00F63090">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581E2C" w:rsidRPr="00F63090">
                    <w:rPr>
                      <w:bCs/>
                      <w:color w:val="181512"/>
                      <w:sz w:val="16"/>
                      <w:szCs w:val="16"/>
                      <w:lang w:eastAsia="zh-CN"/>
                    </w:rPr>
                    <w:t>Kowloon</w:t>
                  </w:r>
                  <w:r w:rsidR="00581E2C" w:rsidRPr="00F63090">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00581E2C" w:rsidRPr="00F63090">
                    <w:rPr>
                      <w:color w:val="181512"/>
                      <w:sz w:val="16"/>
                      <w:szCs w:val="16"/>
                      <w:lang w:eastAsia="zh-CN"/>
                    </w:rPr>
                    <w:t>New Territories</w:t>
                  </w:r>
                </w:p>
              </w:tc>
            </w:tr>
          </w:tbl>
          <w:p w14:paraId="15221F22" w14:textId="77777777" w:rsidR="00581E2C" w:rsidRDefault="00581E2C" w:rsidP="00581E2C">
            <w:pPr>
              <w:rPr>
                <w:b/>
                <w:bCs/>
                <w:color w:val="181512"/>
                <w:sz w:val="20"/>
                <w:szCs w:val="20"/>
                <w:lang w:eastAsia="zh-CN"/>
              </w:rPr>
            </w:pPr>
          </w:p>
        </w:tc>
      </w:tr>
      <w:tr w:rsidR="00581E2C" w:rsidRPr="00CA1933" w14:paraId="01BB8F09" w14:textId="77777777" w:rsidTr="00213A80">
        <w:trPr>
          <w:trHeight w:hRule="exact" w:val="398"/>
        </w:trPr>
        <w:tc>
          <w:tcPr>
            <w:tcW w:w="2520" w:type="dxa"/>
            <w:vMerge/>
            <w:tcBorders>
              <w:bottom w:val="single" w:sz="2" w:space="0" w:color="auto"/>
            </w:tcBorders>
          </w:tcPr>
          <w:p w14:paraId="00A33379" w14:textId="77777777" w:rsidR="00581E2C" w:rsidRPr="001246C9" w:rsidRDefault="00581E2C" w:rsidP="00581E2C">
            <w:pPr>
              <w:pStyle w:val="Heading2"/>
              <w:spacing w:line="200" w:lineRule="exact"/>
              <w:ind w:right="-108"/>
              <w:rPr>
                <w:b w:val="0"/>
                <w:color w:val="181512"/>
                <w:sz w:val="20"/>
                <w:lang w:eastAsia="zh-CN"/>
              </w:rPr>
            </w:pPr>
          </w:p>
        </w:tc>
        <w:tc>
          <w:tcPr>
            <w:tcW w:w="7920" w:type="dxa"/>
            <w:gridSpan w:val="7"/>
            <w:tcBorders>
              <w:top w:val="nil"/>
              <w:bottom w:val="single" w:sz="2" w:space="0" w:color="auto"/>
            </w:tcBorders>
          </w:tcPr>
          <w:p w14:paraId="0FFA5E02" w14:textId="77777777" w:rsidR="00581E2C" w:rsidRDefault="00581E2C" w:rsidP="00581E2C">
            <w:pPr>
              <w:spacing w:line="120" w:lineRule="exact"/>
              <w:rPr>
                <w:b/>
                <w:bCs/>
                <w:color w:val="181512"/>
                <w:sz w:val="20"/>
                <w:szCs w:val="20"/>
                <w:lang w:eastAsia="zh-CN"/>
              </w:r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tblGrid>
            <w:tr w:rsidR="00581E2C" w:rsidRPr="00F63090" w14:paraId="67F5B573" w14:textId="77777777" w:rsidTr="00F63090">
              <w:trPr>
                <w:trHeight w:hRule="exact" w:val="200"/>
              </w:trPr>
              <w:tc>
                <w:tcPr>
                  <w:tcW w:w="220" w:type="dxa"/>
                  <w:shd w:val="clear" w:color="auto" w:fill="auto"/>
                  <w:tcMar>
                    <w:left w:w="0" w:type="dxa"/>
                    <w:right w:w="0" w:type="dxa"/>
                  </w:tcMar>
                  <w:vAlign w:val="center"/>
                </w:tcPr>
                <w:p w14:paraId="12F53D49"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653CCE3B"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68C0922C"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EB49753"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11E0FDD"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69535A6A"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DC07923"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BF40B6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C657601"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B6D0889"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0ED597F"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C8F1BEE"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092F352F"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318022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B16C16E"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30790EC"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44F803B"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38F730C0"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E15FD01"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C98059A"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F1BB0B2"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4568F01"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7B8FA3F"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E651769"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73FC66D"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54AC0EAD"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67BBDCD6"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D13DD5A"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6E1F96D7"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4CEAAB71"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61BFF945"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1CCAC980"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2AA0E986"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A2B9218"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c>
                <w:tcPr>
                  <w:tcW w:w="220" w:type="dxa"/>
                  <w:shd w:val="clear" w:color="auto" w:fill="auto"/>
                  <w:tcMar>
                    <w:left w:w="0" w:type="dxa"/>
                    <w:right w:w="0" w:type="dxa"/>
                  </w:tcMar>
                  <w:vAlign w:val="center"/>
                </w:tcPr>
                <w:p w14:paraId="74908971" w14:textId="77777777" w:rsidR="00581E2C" w:rsidRPr="00F63090" w:rsidRDefault="00581E2C" w:rsidP="00F63090">
                  <w:pPr>
                    <w:spacing w:line="180" w:lineRule="exact"/>
                    <w:jc w:val="center"/>
                    <w:rPr>
                      <w:bCs/>
                      <w:color w:val="181512"/>
                      <w:sz w:val="16"/>
                      <w:szCs w:val="16"/>
                      <w:lang w:eastAsia="zh-CN"/>
                    </w:rPr>
                  </w:pPr>
                  <w:r w:rsidRPr="00F63090">
                    <w:rPr>
                      <w:color w:val="000000"/>
                      <w:sz w:val="18"/>
                      <w:szCs w:val="18"/>
                    </w:rPr>
                    <w:fldChar w:fldCharType="begin">
                      <w:ffData>
                        <w:name w:val=""/>
                        <w:enabled/>
                        <w:calcOnExit w:val="0"/>
                        <w:textInput>
                          <w:maxLength w:val="1"/>
                        </w:textInput>
                      </w:ffData>
                    </w:fldChar>
                  </w:r>
                  <w:r w:rsidRPr="00F63090">
                    <w:rPr>
                      <w:color w:val="000000"/>
                      <w:sz w:val="18"/>
                      <w:szCs w:val="18"/>
                    </w:rPr>
                    <w:instrText xml:space="preserve"> FORMTEXT </w:instrText>
                  </w:r>
                  <w:r w:rsidRPr="00F63090">
                    <w:rPr>
                      <w:color w:val="000000"/>
                      <w:sz w:val="18"/>
                      <w:szCs w:val="18"/>
                    </w:rPr>
                  </w:r>
                  <w:r w:rsidRPr="00F63090">
                    <w:rPr>
                      <w:color w:val="000000"/>
                      <w:sz w:val="18"/>
                      <w:szCs w:val="18"/>
                    </w:rPr>
                    <w:fldChar w:fldCharType="separate"/>
                  </w:r>
                  <w:r w:rsidRPr="00F63090">
                    <w:rPr>
                      <w:noProof/>
                      <w:color w:val="000000"/>
                      <w:sz w:val="18"/>
                      <w:szCs w:val="18"/>
                    </w:rPr>
                    <w:t> </w:t>
                  </w:r>
                  <w:r w:rsidRPr="00F63090">
                    <w:rPr>
                      <w:color w:val="000000"/>
                      <w:sz w:val="18"/>
                      <w:szCs w:val="18"/>
                    </w:rPr>
                    <w:fldChar w:fldCharType="end"/>
                  </w:r>
                </w:p>
              </w:tc>
            </w:tr>
          </w:tbl>
          <w:p w14:paraId="583EF14A" w14:textId="77777777" w:rsidR="00581E2C" w:rsidRDefault="00581E2C" w:rsidP="00581E2C">
            <w:pPr>
              <w:rPr>
                <w:b/>
                <w:bCs/>
                <w:color w:val="181512"/>
                <w:sz w:val="20"/>
                <w:szCs w:val="20"/>
                <w:lang w:eastAsia="zh-CN"/>
              </w:rPr>
            </w:pPr>
          </w:p>
        </w:tc>
      </w:tr>
      <w:tr w:rsidR="00B27C20" w14:paraId="1E66AE0F" w14:textId="77777777" w:rsidTr="00A05A4F">
        <w:trPr>
          <w:trHeight w:hRule="exact" w:val="480"/>
        </w:trPr>
        <w:tc>
          <w:tcPr>
            <w:tcW w:w="2520" w:type="dxa"/>
            <w:tcBorders>
              <w:top w:val="single" w:sz="2" w:space="0" w:color="auto"/>
              <w:left w:val="single" w:sz="8" w:space="0" w:color="auto"/>
              <w:right w:val="single" w:sz="4" w:space="0" w:color="auto"/>
            </w:tcBorders>
            <w:vAlign w:val="center"/>
          </w:tcPr>
          <w:p w14:paraId="136AF602" w14:textId="77777777" w:rsidR="00B27C20" w:rsidRPr="00756A1A" w:rsidRDefault="00B27C20" w:rsidP="00C7445B">
            <w:pPr>
              <w:pStyle w:val="Heading2"/>
              <w:spacing w:line="200" w:lineRule="exact"/>
              <w:ind w:right="-108"/>
              <w:rPr>
                <w:b w:val="0"/>
                <w:color w:val="181512"/>
                <w:sz w:val="20"/>
                <w:lang w:eastAsia="zh-CN"/>
              </w:rPr>
            </w:pPr>
            <w:r>
              <w:rPr>
                <w:b w:val="0"/>
                <w:color w:val="181512"/>
                <w:sz w:val="20"/>
                <w:lang w:eastAsia="zh-CN"/>
              </w:rPr>
              <w:t>Office Phone Number</w:t>
            </w:r>
          </w:p>
        </w:tc>
        <w:tc>
          <w:tcPr>
            <w:tcW w:w="7920" w:type="dxa"/>
            <w:gridSpan w:val="7"/>
            <w:tcBorders>
              <w:top w:val="single" w:sz="2" w:space="0" w:color="auto"/>
              <w:left w:val="single" w:sz="4" w:space="0" w:color="auto"/>
              <w:bottom w:val="single" w:sz="2" w:space="0" w:color="auto"/>
            </w:tcBorders>
            <w:noWrap/>
            <w:tcMar>
              <w:left w:w="0" w:type="dxa"/>
              <w:right w:w="0" w:type="dxa"/>
            </w:tcMar>
            <w:vAlign w:val="center"/>
          </w:tcPr>
          <w:p w14:paraId="096C64E0" w14:textId="77777777" w:rsidR="00B27C20" w:rsidRDefault="00B27C20" w:rsidP="00F559DD">
            <w:pPr>
              <w:tabs>
                <w:tab w:val="left" w:pos="4752"/>
              </w:tabs>
              <w:spacing w:line="180" w:lineRule="exact"/>
              <w:ind w:left="110"/>
              <w:rPr>
                <w:color w:val="000000"/>
                <w:sz w:val="18"/>
                <w:szCs w:val="18"/>
              </w:rPr>
            </w:pPr>
            <w:r>
              <w:rPr>
                <w:color w:val="000000"/>
                <w:sz w:val="18"/>
                <w:szCs w:val="18"/>
              </w:rPr>
              <w:fldChar w:fldCharType="begin">
                <w:ffData>
                  <w:name w:val=""/>
                  <w:enabled/>
                  <w:calcOnExit w:val="0"/>
                  <w:textInput>
                    <w:maxLength w:val="2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r w:rsidR="00B87470" w14:paraId="6EA3313D" w14:textId="77777777" w:rsidTr="00A05A4F">
        <w:trPr>
          <w:trHeight w:hRule="exact" w:val="480"/>
        </w:trPr>
        <w:tc>
          <w:tcPr>
            <w:tcW w:w="2520" w:type="dxa"/>
            <w:tcBorders>
              <w:top w:val="single" w:sz="2" w:space="0" w:color="auto"/>
              <w:left w:val="single" w:sz="8" w:space="0" w:color="auto"/>
              <w:right w:val="single" w:sz="4" w:space="0" w:color="auto"/>
            </w:tcBorders>
            <w:vAlign w:val="center"/>
          </w:tcPr>
          <w:p w14:paraId="64303044" w14:textId="77777777" w:rsidR="00B87470" w:rsidRPr="00756A1A" w:rsidRDefault="00B87470" w:rsidP="0023040B">
            <w:pPr>
              <w:pStyle w:val="Heading2"/>
              <w:spacing w:line="200" w:lineRule="exact"/>
              <w:ind w:right="-108"/>
              <w:rPr>
                <w:b w:val="0"/>
                <w:color w:val="181512"/>
                <w:sz w:val="20"/>
                <w:lang w:eastAsia="zh-CN"/>
              </w:rPr>
            </w:pPr>
            <w:r w:rsidRPr="00756A1A">
              <w:rPr>
                <w:b w:val="0"/>
                <w:color w:val="181512"/>
                <w:sz w:val="20"/>
                <w:lang w:eastAsia="zh-CN"/>
              </w:rPr>
              <w:t>Email Address</w:t>
            </w:r>
          </w:p>
        </w:tc>
        <w:tc>
          <w:tcPr>
            <w:tcW w:w="7920" w:type="dxa"/>
            <w:gridSpan w:val="7"/>
            <w:tcBorders>
              <w:top w:val="single" w:sz="2" w:space="0" w:color="auto"/>
              <w:left w:val="single" w:sz="4" w:space="0" w:color="auto"/>
              <w:bottom w:val="single" w:sz="8" w:space="0" w:color="auto"/>
            </w:tcBorders>
            <w:noWrap/>
            <w:tcMar>
              <w:left w:w="0" w:type="dxa"/>
              <w:right w:w="0" w:type="dxa"/>
            </w:tcMar>
            <w:vAlign w:val="center"/>
          </w:tcPr>
          <w:p w14:paraId="27B89119" w14:textId="77777777" w:rsidR="00B87470" w:rsidRPr="00E06E9A" w:rsidRDefault="00F559DD" w:rsidP="00F559DD">
            <w:pPr>
              <w:tabs>
                <w:tab w:val="left" w:pos="4752"/>
              </w:tabs>
              <w:spacing w:line="180" w:lineRule="exact"/>
              <w:ind w:left="110"/>
              <w:rPr>
                <w:iCs/>
                <w:color w:val="181512"/>
                <w:sz w:val="16"/>
                <w:szCs w:val="16"/>
                <w:lang w:eastAsia="zh-CN"/>
              </w:rPr>
            </w:pPr>
            <w:r>
              <w:rPr>
                <w:color w:val="000000"/>
                <w:sz w:val="18"/>
                <w:szCs w:val="18"/>
              </w:rPr>
              <w:fldChar w:fldCharType="begin">
                <w:ffData>
                  <w:name w:val=""/>
                  <w:enabled/>
                  <w:calcOnExit w:val="0"/>
                  <w:textInput>
                    <w:maxLength w:val="5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bl>
    <w:p w14:paraId="40D9F851" w14:textId="77777777" w:rsidR="00FE4C4A" w:rsidRDefault="00FE4C4A" w:rsidP="00342A64">
      <w:pPr>
        <w:spacing w:before="120" w:after="60" w:line="300" w:lineRule="exact"/>
        <w:outlineLvl w:val="0"/>
        <w:rPr>
          <w:b/>
          <w:bCs/>
          <w:color w:val="181512"/>
          <w:lang w:eastAsia="zh-CN"/>
        </w:rPr>
      </w:pPr>
    </w:p>
    <w:p w14:paraId="099290C1" w14:textId="77777777" w:rsidR="00FE4C4A" w:rsidRDefault="00FE4C4A">
      <w:pPr>
        <w:rPr>
          <w:b/>
          <w:bCs/>
          <w:color w:val="181512"/>
          <w:lang w:eastAsia="zh-CN"/>
        </w:rPr>
      </w:pPr>
      <w:r>
        <w:rPr>
          <w:b/>
          <w:bCs/>
          <w:color w:val="181512"/>
          <w:lang w:eastAsia="zh-CN"/>
        </w:rPr>
        <w:br w:type="page"/>
      </w:r>
    </w:p>
    <w:p w14:paraId="05A4E41B" w14:textId="0518200F" w:rsidR="00342A64" w:rsidRDefault="00342A64" w:rsidP="00342A64">
      <w:pPr>
        <w:spacing w:before="120" w:after="60" w:line="300" w:lineRule="exact"/>
        <w:outlineLvl w:val="0"/>
        <w:rPr>
          <w:bCs/>
        </w:rPr>
      </w:pPr>
      <w:r>
        <w:rPr>
          <w:b/>
          <w:bCs/>
          <w:color w:val="181512"/>
          <w:lang w:eastAsia="zh-CN"/>
        </w:rPr>
        <w:lastRenderedPageBreak/>
        <w:t xml:space="preserve">Card </w:t>
      </w:r>
      <w:r w:rsidR="000563FC">
        <w:rPr>
          <w:b/>
          <w:bCs/>
          <w:color w:val="181512"/>
          <w:lang w:eastAsia="zh-CN"/>
        </w:rPr>
        <w:t>Details</w:t>
      </w:r>
    </w:p>
    <w:tbl>
      <w:tblPr>
        <w:tblW w:w="10434" w:type="dxa"/>
        <w:tblInd w:w="108"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2514"/>
        <w:gridCol w:w="1806"/>
        <w:gridCol w:w="6114"/>
      </w:tblGrid>
      <w:tr w:rsidR="00342A64" w:rsidRPr="00403C06" w14:paraId="1C9D7EB8" w14:textId="77777777" w:rsidTr="00B02F87">
        <w:trPr>
          <w:trHeight w:hRule="exact" w:val="600"/>
        </w:trPr>
        <w:tc>
          <w:tcPr>
            <w:tcW w:w="2514" w:type="dxa"/>
            <w:tcBorders>
              <w:top w:val="single" w:sz="8" w:space="0" w:color="auto"/>
              <w:bottom w:val="single" w:sz="2" w:space="0" w:color="auto"/>
            </w:tcBorders>
            <w:vAlign w:val="center"/>
          </w:tcPr>
          <w:p w14:paraId="21CF8580" w14:textId="77777777" w:rsidR="00342A64" w:rsidRPr="00342A64" w:rsidRDefault="00342A64" w:rsidP="0023040B">
            <w:pPr>
              <w:pStyle w:val="Heading2"/>
              <w:spacing w:line="200" w:lineRule="exact"/>
              <w:ind w:right="-108"/>
              <w:rPr>
                <w:rFonts w:eastAsia="華康儷中宋(P)"/>
                <w:b w:val="0"/>
                <w:color w:val="181512"/>
                <w:sz w:val="20"/>
                <w:lang w:eastAsia="zh-CN"/>
              </w:rPr>
            </w:pPr>
            <w:r w:rsidRPr="00342A64">
              <w:rPr>
                <w:b w:val="0"/>
                <w:color w:val="181512"/>
                <w:sz w:val="20"/>
                <w:lang w:eastAsia="zh-CN"/>
              </w:rPr>
              <w:t>Card Type</w:t>
            </w:r>
          </w:p>
        </w:tc>
        <w:tc>
          <w:tcPr>
            <w:tcW w:w="7920" w:type="dxa"/>
            <w:gridSpan w:val="2"/>
            <w:vAlign w:val="center"/>
          </w:tcPr>
          <w:p w14:paraId="314140FD" w14:textId="77777777" w:rsidR="00A262AC" w:rsidRDefault="00342A64" w:rsidP="00B02F87">
            <w:pPr>
              <w:tabs>
                <w:tab w:val="left" w:pos="2778"/>
                <w:tab w:val="left" w:pos="3138"/>
                <w:tab w:val="left" w:pos="5400"/>
                <w:tab w:val="left" w:pos="5503"/>
              </w:tabs>
              <w:spacing w:line="260" w:lineRule="exact"/>
              <w:rPr>
                <w:color w:val="181512"/>
                <w:sz w:val="16"/>
                <w:szCs w:val="16"/>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HKD World Corporate MasterCard</w:t>
            </w:r>
            <w:r w:rsidR="00A262AC">
              <w:rPr>
                <w:bCs/>
                <w:color w:val="181512"/>
                <w:sz w:val="16"/>
                <w:szCs w:val="16"/>
                <w:lang w:eastAsia="zh-CN"/>
              </w:rPr>
              <w:tab/>
            </w:r>
            <w:r w:rsidR="00A262AC">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USD World Corporate MasterCard</w:t>
            </w:r>
          </w:p>
          <w:p w14:paraId="2F66FA4F" w14:textId="77777777" w:rsidR="00342A64" w:rsidRPr="00CA1933" w:rsidRDefault="00342A64" w:rsidP="00B02F87">
            <w:pPr>
              <w:tabs>
                <w:tab w:val="left" w:pos="2700"/>
                <w:tab w:val="left" w:pos="2778"/>
                <w:tab w:val="left" w:pos="5400"/>
                <w:tab w:val="left" w:pos="5503"/>
              </w:tabs>
              <w:spacing w:line="260" w:lineRule="exact"/>
              <w:rPr>
                <w:color w:val="000000"/>
                <w:sz w:val="16"/>
                <w:szCs w:val="16"/>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HKD Platinum Purchasing MasterCard</w:t>
            </w:r>
          </w:p>
        </w:tc>
      </w:tr>
      <w:tr w:rsidR="002B373E" w:rsidRPr="00403C06" w14:paraId="35D49FD9" w14:textId="77777777" w:rsidTr="00A05A4F">
        <w:trPr>
          <w:trHeight w:hRule="exact" w:val="480"/>
        </w:trPr>
        <w:tc>
          <w:tcPr>
            <w:tcW w:w="2514" w:type="dxa"/>
            <w:tcBorders>
              <w:top w:val="single" w:sz="2" w:space="0" w:color="auto"/>
              <w:bottom w:val="single" w:sz="8" w:space="0" w:color="auto"/>
            </w:tcBorders>
            <w:vAlign w:val="center"/>
          </w:tcPr>
          <w:p w14:paraId="61132066" w14:textId="77777777" w:rsidR="002B373E" w:rsidRPr="00A262AC" w:rsidRDefault="002B373E" w:rsidP="0023040B">
            <w:pPr>
              <w:pStyle w:val="Heading2"/>
              <w:spacing w:line="200" w:lineRule="exact"/>
              <w:ind w:right="-108"/>
              <w:rPr>
                <w:b w:val="0"/>
                <w:color w:val="181512"/>
                <w:sz w:val="20"/>
                <w:lang w:eastAsia="zh-CN"/>
              </w:rPr>
            </w:pPr>
            <w:r w:rsidRPr="00A262AC">
              <w:rPr>
                <w:b w:val="0"/>
                <w:color w:val="181512"/>
                <w:sz w:val="20"/>
                <w:lang w:eastAsia="zh-CN"/>
              </w:rPr>
              <w:t>Credit Limit</w:t>
            </w:r>
          </w:p>
        </w:tc>
        <w:tc>
          <w:tcPr>
            <w:tcW w:w="1806" w:type="dxa"/>
            <w:tcBorders>
              <w:top w:val="single" w:sz="2" w:space="0" w:color="auto"/>
              <w:bottom w:val="single" w:sz="8" w:space="0" w:color="auto"/>
              <w:right w:val="nil"/>
            </w:tcBorders>
            <w:vAlign w:val="center"/>
          </w:tcPr>
          <w:p w14:paraId="35CED4CD" w14:textId="77777777" w:rsidR="002B373E" w:rsidRDefault="002B373E" w:rsidP="002B373E">
            <w:pPr>
              <w:tabs>
                <w:tab w:val="left" w:pos="978"/>
                <w:tab w:val="left" w:pos="2778"/>
                <w:tab w:val="left" w:pos="5503"/>
              </w:tabs>
              <w:spacing w:line="240" w:lineRule="exact"/>
              <w:rPr>
                <w:b/>
                <w:bCs/>
                <w:color w:val="181512"/>
                <w:sz w:val="20"/>
                <w:szCs w:val="20"/>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HKD</w:t>
            </w:r>
            <w:r>
              <w:rPr>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USD</w:t>
            </w:r>
          </w:p>
        </w:tc>
        <w:tc>
          <w:tcPr>
            <w:tcW w:w="6114" w:type="dxa"/>
            <w:tcBorders>
              <w:left w:val="nil"/>
            </w:tcBorders>
            <w:vAlign w:val="center"/>
          </w:tcPr>
          <w:tbl>
            <w:tblPr>
              <w:tblW w:w="0" w:type="auto"/>
              <w:tblBorders>
                <w:left w:val="single" w:sz="2" w:space="0" w:color="auto"/>
                <w:bottom w:val="single" w:sz="2" w:space="0" w:color="auto"/>
                <w:right w:val="single" w:sz="2" w:space="0" w:color="auto"/>
              </w:tblBorders>
              <w:tblLayout w:type="fixed"/>
              <w:tblLook w:val="01E0" w:firstRow="1" w:lastRow="1" w:firstColumn="1" w:lastColumn="1" w:noHBand="0" w:noVBand="0"/>
            </w:tblPr>
            <w:tblGrid>
              <w:gridCol w:w="2587"/>
            </w:tblGrid>
            <w:tr w:rsidR="002B373E" w:rsidRPr="00F63090" w14:paraId="10A67F8C" w14:textId="77777777" w:rsidTr="00F63090">
              <w:trPr>
                <w:trHeight w:hRule="exact" w:val="200"/>
              </w:trPr>
              <w:tc>
                <w:tcPr>
                  <w:tcW w:w="2587" w:type="dxa"/>
                  <w:shd w:val="clear" w:color="auto" w:fill="auto"/>
                </w:tcPr>
                <w:bookmarkStart w:id="5" w:name="Text6"/>
                <w:p w14:paraId="5AC69DF4" w14:textId="77777777" w:rsidR="002B373E" w:rsidRPr="00F63090" w:rsidRDefault="00AA6EAB" w:rsidP="00F63090">
                  <w:pPr>
                    <w:tabs>
                      <w:tab w:val="left" w:pos="2778"/>
                      <w:tab w:val="left" w:pos="5503"/>
                    </w:tabs>
                    <w:spacing w:after="40" w:line="180" w:lineRule="exact"/>
                    <w:rPr>
                      <w:bCs/>
                      <w:color w:val="181512"/>
                      <w:sz w:val="18"/>
                      <w:szCs w:val="18"/>
                      <w:lang w:eastAsia="zh-CN"/>
                    </w:rPr>
                  </w:pPr>
                  <w:r w:rsidRPr="00F63090">
                    <w:rPr>
                      <w:bCs/>
                      <w:color w:val="181512"/>
                      <w:sz w:val="18"/>
                      <w:szCs w:val="18"/>
                      <w:lang w:eastAsia="zh-CN"/>
                    </w:rPr>
                    <w:fldChar w:fldCharType="begin">
                      <w:ffData>
                        <w:name w:val="Text6"/>
                        <w:enabled/>
                        <w:calcOnExit w:val="0"/>
                        <w:textInput>
                          <w:maxLength w:val="20"/>
                        </w:textInput>
                      </w:ffData>
                    </w:fldChar>
                  </w:r>
                  <w:r w:rsidRPr="00F63090">
                    <w:rPr>
                      <w:bCs/>
                      <w:color w:val="181512"/>
                      <w:sz w:val="18"/>
                      <w:szCs w:val="18"/>
                      <w:lang w:eastAsia="zh-CN"/>
                    </w:rPr>
                    <w:instrText xml:space="preserve"> FORMTEXT </w:instrText>
                  </w:r>
                  <w:r w:rsidRPr="00F63090">
                    <w:rPr>
                      <w:bCs/>
                      <w:color w:val="181512"/>
                      <w:sz w:val="18"/>
                      <w:szCs w:val="18"/>
                      <w:lang w:eastAsia="zh-CN"/>
                    </w:rPr>
                  </w:r>
                  <w:r w:rsidRPr="00F63090">
                    <w:rPr>
                      <w:bCs/>
                      <w:color w:val="181512"/>
                      <w:sz w:val="18"/>
                      <w:szCs w:val="18"/>
                      <w:lang w:eastAsia="zh-CN"/>
                    </w:rPr>
                    <w:fldChar w:fldCharType="separate"/>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noProof/>
                      <w:color w:val="181512"/>
                      <w:sz w:val="18"/>
                      <w:szCs w:val="18"/>
                      <w:lang w:eastAsia="zh-CN"/>
                    </w:rPr>
                    <w:t> </w:t>
                  </w:r>
                  <w:r w:rsidRPr="00F63090">
                    <w:rPr>
                      <w:bCs/>
                      <w:color w:val="181512"/>
                      <w:sz w:val="18"/>
                      <w:szCs w:val="18"/>
                      <w:lang w:eastAsia="zh-CN"/>
                    </w:rPr>
                    <w:fldChar w:fldCharType="end"/>
                  </w:r>
                  <w:bookmarkEnd w:id="5"/>
                </w:p>
              </w:tc>
            </w:tr>
          </w:tbl>
          <w:p w14:paraId="5E77D288" w14:textId="77777777" w:rsidR="002B373E" w:rsidRDefault="002B373E" w:rsidP="002B373E">
            <w:pPr>
              <w:tabs>
                <w:tab w:val="left" w:pos="2778"/>
                <w:tab w:val="left" w:pos="5503"/>
              </w:tabs>
              <w:spacing w:line="240" w:lineRule="exact"/>
              <w:rPr>
                <w:b/>
                <w:bCs/>
                <w:color w:val="181512"/>
                <w:sz w:val="20"/>
                <w:szCs w:val="20"/>
                <w:lang w:eastAsia="zh-CN"/>
              </w:rPr>
            </w:pPr>
          </w:p>
        </w:tc>
      </w:tr>
      <w:tr w:rsidR="000563FC" w:rsidRPr="00403C06" w14:paraId="3A965C1E" w14:textId="77777777" w:rsidTr="00A05A4F">
        <w:trPr>
          <w:trHeight w:hRule="exact" w:val="480"/>
        </w:trPr>
        <w:tc>
          <w:tcPr>
            <w:tcW w:w="2514" w:type="dxa"/>
            <w:tcBorders>
              <w:top w:val="single" w:sz="8" w:space="0" w:color="auto"/>
              <w:bottom w:val="single" w:sz="2" w:space="0" w:color="auto"/>
            </w:tcBorders>
            <w:vAlign w:val="center"/>
          </w:tcPr>
          <w:p w14:paraId="452D45D0" w14:textId="77777777" w:rsidR="000563FC" w:rsidRPr="00C27A61" w:rsidRDefault="000563FC" w:rsidP="008153AA">
            <w:pPr>
              <w:pStyle w:val="Heading2"/>
              <w:spacing w:line="200" w:lineRule="exact"/>
              <w:ind w:right="-108"/>
              <w:rPr>
                <w:rFonts w:eastAsia="華康儷中宋(P)"/>
                <w:b w:val="0"/>
                <w:color w:val="181512"/>
                <w:sz w:val="20"/>
                <w:lang w:eastAsia="zh-CN"/>
              </w:rPr>
            </w:pPr>
            <w:r>
              <w:rPr>
                <w:b w:val="0"/>
                <w:color w:val="181512"/>
                <w:sz w:val="20"/>
                <w:lang w:eastAsia="zh-CN"/>
              </w:rPr>
              <w:t xml:space="preserve">+ </w:t>
            </w:r>
            <w:r w:rsidRPr="00C27A61">
              <w:rPr>
                <w:b w:val="0"/>
                <w:color w:val="181512"/>
                <w:sz w:val="20"/>
                <w:lang w:eastAsia="zh-CN"/>
              </w:rPr>
              <w:t>Cash Advance Function</w:t>
            </w:r>
          </w:p>
        </w:tc>
        <w:tc>
          <w:tcPr>
            <w:tcW w:w="7920" w:type="dxa"/>
            <w:gridSpan w:val="2"/>
            <w:vAlign w:val="center"/>
          </w:tcPr>
          <w:p w14:paraId="74DC181F" w14:textId="77777777" w:rsidR="000563FC" w:rsidRPr="00CA1933" w:rsidRDefault="000563FC" w:rsidP="00DE6AB3">
            <w:pPr>
              <w:tabs>
                <w:tab w:val="left" w:pos="1218"/>
              </w:tabs>
              <w:spacing w:line="240" w:lineRule="exact"/>
              <w:rPr>
                <w:color w:val="000000"/>
                <w:sz w:val="16"/>
                <w:szCs w:val="16"/>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Yes</w:t>
            </w:r>
            <w:r w:rsidR="00AF0F30">
              <w:rPr>
                <w:bCs/>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No</w:t>
            </w:r>
          </w:p>
        </w:tc>
      </w:tr>
      <w:tr w:rsidR="000563FC" w:rsidRPr="00403C06" w14:paraId="130EA96A" w14:textId="77777777" w:rsidTr="00A05A4F">
        <w:trPr>
          <w:trHeight w:hRule="exact" w:val="480"/>
        </w:trPr>
        <w:tc>
          <w:tcPr>
            <w:tcW w:w="2514" w:type="dxa"/>
            <w:tcBorders>
              <w:top w:val="single" w:sz="2" w:space="0" w:color="auto"/>
              <w:bottom w:val="single" w:sz="8" w:space="0" w:color="auto"/>
            </w:tcBorders>
            <w:vAlign w:val="center"/>
          </w:tcPr>
          <w:p w14:paraId="3558B24E" w14:textId="77777777" w:rsidR="000563FC" w:rsidRPr="000563FC" w:rsidRDefault="000563FC" w:rsidP="000563FC">
            <w:pPr>
              <w:pStyle w:val="Heading2"/>
              <w:spacing w:line="200" w:lineRule="exact"/>
              <w:ind w:right="-108"/>
              <w:rPr>
                <w:b w:val="0"/>
                <w:color w:val="181512"/>
                <w:sz w:val="20"/>
                <w:lang w:eastAsia="zh-CN"/>
              </w:rPr>
            </w:pPr>
            <w:r w:rsidRPr="000563FC">
              <w:rPr>
                <w:b w:val="0"/>
                <w:color w:val="181512"/>
                <w:sz w:val="20"/>
                <w:lang w:eastAsia="zh-CN"/>
              </w:rPr>
              <w:t>Language at ATM/</w:t>
            </w:r>
          </w:p>
          <w:p w14:paraId="26BD3826" w14:textId="77777777" w:rsidR="000563FC" w:rsidRPr="000563FC" w:rsidRDefault="00577F05" w:rsidP="000563FC">
            <w:pPr>
              <w:spacing w:line="200" w:lineRule="exact"/>
              <w:rPr>
                <w:bCs/>
                <w:color w:val="181512"/>
                <w:sz w:val="20"/>
                <w:szCs w:val="20"/>
                <w:lang w:eastAsia="zh-CN"/>
              </w:rPr>
            </w:pPr>
            <w:r>
              <w:rPr>
                <w:bCs/>
                <w:color w:val="181512"/>
                <w:sz w:val="20"/>
                <w:szCs w:val="20"/>
                <w:lang w:eastAsia="zh-CN"/>
              </w:rPr>
              <w:t>f</w:t>
            </w:r>
            <w:r w:rsidR="000563FC" w:rsidRPr="000563FC">
              <w:rPr>
                <w:bCs/>
                <w:color w:val="181512"/>
                <w:sz w:val="20"/>
                <w:szCs w:val="20"/>
                <w:lang w:eastAsia="zh-CN"/>
              </w:rPr>
              <w:t xml:space="preserve">or </w:t>
            </w:r>
            <w:r>
              <w:rPr>
                <w:bCs/>
                <w:color w:val="181512"/>
                <w:sz w:val="20"/>
                <w:szCs w:val="20"/>
                <w:lang w:eastAsia="zh-CN"/>
              </w:rPr>
              <w:t>R</w:t>
            </w:r>
            <w:r w:rsidR="000563FC" w:rsidRPr="000563FC">
              <w:rPr>
                <w:bCs/>
                <w:color w:val="181512"/>
                <w:sz w:val="20"/>
                <w:szCs w:val="20"/>
                <w:lang w:eastAsia="zh-CN"/>
              </w:rPr>
              <w:t>eceiving Notification</w:t>
            </w:r>
          </w:p>
        </w:tc>
        <w:tc>
          <w:tcPr>
            <w:tcW w:w="7920" w:type="dxa"/>
            <w:gridSpan w:val="2"/>
            <w:vAlign w:val="center"/>
          </w:tcPr>
          <w:p w14:paraId="441FCD2A" w14:textId="77777777" w:rsidR="000563FC" w:rsidRDefault="000563FC" w:rsidP="00DE6AB3">
            <w:pPr>
              <w:tabs>
                <w:tab w:val="left" w:pos="1218"/>
              </w:tabs>
              <w:spacing w:line="240" w:lineRule="exact"/>
              <w:rPr>
                <w:b/>
                <w:bCs/>
                <w:color w:val="181512"/>
                <w:sz w:val="20"/>
                <w:szCs w:val="20"/>
                <w:lang w:eastAsia="zh-CN"/>
              </w:rPr>
            </w:pP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sidRPr="000563FC">
              <w:rPr>
                <w:color w:val="181512"/>
                <w:sz w:val="16"/>
                <w:szCs w:val="16"/>
                <w:lang w:eastAsia="zh-CN"/>
              </w:rPr>
              <w:t>Englis</w:t>
            </w:r>
            <w:r>
              <w:rPr>
                <w:color w:val="181512"/>
                <w:sz w:val="16"/>
                <w:szCs w:val="16"/>
                <w:lang w:eastAsia="zh-CN"/>
              </w:rPr>
              <w:t>h</w:t>
            </w:r>
            <w:r>
              <w:rPr>
                <w:color w:val="181512"/>
                <w:sz w:val="16"/>
                <w:szCs w:val="16"/>
                <w:lang w:eastAsia="zh-CN"/>
              </w:rPr>
              <w:tab/>
            </w:r>
            <w:r>
              <w:rPr>
                <w:b/>
                <w:bCs/>
                <w:color w:val="181512"/>
                <w:sz w:val="20"/>
                <w:szCs w:val="20"/>
                <w:lang w:eastAsia="zh-CN"/>
              </w:rPr>
              <w:fldChar w:fldCharType="begin">
                <w:ffData>
                  <w:name w:val="Check5"/>
                  <w:enabled/>
                  <w:calcOnExit w:val="0"/>
                  <w:checkBox>
                    <w:sizeAuto/>
                    <w:default w:val="0"/>
                  </w:checkBox>
                </w:ffData>
              </w:fldChar>
            </w:r>
            <w:r>
              <w:rPr>
                <w:b/>
                <w:bCs/>
                <w:color w:val="181512"/>
                <w:sz w:val="20"/>
                <w:szCs w:val="20"/>
                <w:lang w:eastAsia="zh-CN"/>
              </w:rPr>
              <w:instrText xml:space="preserve"> FORMCHECKBOX </w:instrText>
            </w:r>
            <w:r w:rsidR="00FE6B72">
              <w:rPr>
                <w:b/>
                <w:bCs/>
                <w:color w:val="181512"/>
                <w:sz w:val="20"/>
                <w:szCs w:val="20"/>
                <w:lang w:eastAsia="zh-CN"/>
              </w:rPr>
            </w:r>
            <w:r w:rsidR="00FE6B72">
              <w:rPr>
                <w:b/>
                <w:bCs/>
                <w:color w:val="181512"/>
                <w:sz w:val="20"/>
                <w:szCs w:val="20"/>
                <w:lang w:eastAsia="zh-CN"/>
              </w:rPr>
              <w:fldChar w:fldCharType="separate"/>
            </w:r>
            <w:r>
              <w:rPr>
                <w:b/>
                <w:bCs/>
                <w:color w:val="181512"/>
                <w:sz w:val="20"/>
                <w:szCs w:val="20"/>
                <w:lang w:eastAsia="zh-CN"/>
              </w:rPr>
              <w:fldChar w:fldCharType="end"/>
            </w:r>
            <w:r>
              <w:rPr>
                <w:b/>
                <w:bCs/>
                <w:color w:val="181512"/>
                <w:sz w:val="20"/>
                <w:szCs w:val="20"/>
                <w:lang w:eastAsia="zh-CN"/>
              </w:rPr>
              <w:t xml:space="preserve"> </w:t>
            </w:r>
            <w:r>
              <w:rPr>
                <w:color w:val="181512"/>
                <w:sz w:val="16"/>
                <w:szCs w:val="16"/>
                <w:lang w:eastAsia="zh-CN"/>
              </w:rPr>
              <w:t>Chinese</w:t>
            </w:r>
          </w:p>
        </w:tc>
      </w:tr>
    </w:tbl>
    <w:p w14:paraId="3486033A" w14:textId="77777777" w:rsidR="00B56F87" w:rsidRDefault="00B56F87" w:rsidP="00B56F87">
      <w:pPr>
        <w:spacing w:before="120" w:after="60" w:line="300" w:lineRule="exact"/>
        <w:outlineLvl w:val="0"/>
        <w:rPr>
          <w:bCs/>
        </w:rPr>
      </w:pPr>
      <w:r>
        <w:rPr>
          <w:b/>
          <w:bCs/>
          <w:color w:val="181512"/>
          <w:lang w:eastAsia="zh-CN"/>
        </w:rPr>
        <w:t>Cardholder Declaration</w:t>
      </w:r>
    </w:p>
    <w:tbl>
      <w:tblPr>
        <w:tblW w:w="10434" w:type="dxa"/>
        <w:tblInd w:w="108"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10434"/>
      </w:tblGrid>
      <w:tr w:rsidR="00B56F87" w:rsidRPr="00403C06" w14:paraId="6BCFA3B0" w14:textId="77777777" w:rsidTr="001348EA">
        <w:trPr>
          <w:trHeight w:hRule="exact" w:val="4745"/>
        </w:trPr>
        <w:tc>
          <w:tcPr>
            <w:tcW w:w="10434" w:type="dxa"/>
            <w:tcBorders>
              <w:top w:val="single" w:sz="8" w:space="0" w:color="auto"/>
              <w:bottom w:val="single" w:sz="8" w:space="0" w:color="auto"/>
            </w:tcBorders>
          </w:tcPr>
          <w:p w14:paraId="143698FF" w14:textId="77777777" w:rsidR="00B56F87" w:rsidRDefault="00B56F87" w:rsidP="00302F35">
            <w:pPr>
              <w:autoSpaceDE w:val="0"/>
              <w:autoSpaceDN w:val="0"/>
              <w:adjustRightInd w:val="0"/>
              <w:spacing w:before="60" w:line="160" w:lineRule="exact"/>
              <w:ind w:left="252" w:right="60" w:hanging="252"/>
              <w:jc w:val="both"/>
              <w:rPr>
                <w:color w:val="181512"/>
                <w:sz w:val="16"/>
                <w:szCs w:val="16"/>
                <w:lang w:eastAsia="zh-CN"/>
              </w:rPr>
            </w:pPr>
            <w:r>
              <w:rPr>
                <w:color w:val="181512"/>
                <w:sz w:val="16"/>
                <w:szCs w:val="16"/>
                <w:lang w:eastAsia="zh-CN"/>
              </w:rPr>
              <w:t>1.</w:t>
            </w:r>
            <w:r>
              <w:rPr>
                <w:color w:val="181512"/>
                <w:sz w:val="16"/>
                <w:szCs w:val="16"/>
                <w:lang w:eastAsia="zh-CN"/>
              </w:rPr>
              <w:tab/>
            </w:r>
            <w:r w:rsidR="00162194">
              <w:rPr>
                <w:color w:val="181512"/>
                <w:sz w:val="16"/>
                <w:szCs w:val="16"/>
                <w:lang w:eastAsia="zh-CN"/>
              </w:rPr>
              <w:t>I have read and understand the Bank's Commercial Card Programme - Conditions of Use, which may be varied, amended and supplemented from time to time.</w:t>
            </w:r>
          </w:p>
          <w:p w14:paraId="0D9828B6" w14:textId="77777777" w:rsidR="00B56F87" w:rsidRDefault="00B56F87" w:rsidP="00302F35">
            <w:pPr>
              <w:autoSpaceDE w:val="0"/>
              <w:autoSpaceDN w:val="0"/>
              <w:adjustRightInd w:val="0"/>
              <w:spacing w:before="60" w:line="160" w:lineRule="exact"/>
              <w:ind w:left="252" w:right="60" w:hanging="252"/>
              <w:jc w:val="both"/>
              <w:rPr>
                <w:color w:val="181512"/>
                <w:sz w:val="16"/>
                <w:szCs w:val="16"/>
                <w:lang w:eastAsia="zh-CN"/>
              </w:rPr>
            </w:pPr>
            <w:r>
              <w:rPr>
                <w:color w:val="181512"/>
                <w:sz w:val="16"/>
                <w:szCs w:val="16"/>
                <w:lang w:eastAsia="zh-CN"/>
              </w:rPr>
              <w:t>2.</w:t>
            </w:r>
            <w:r>
              <w:rPr>
                <w:color w:val="181512"/>
                <w:sz w:val="16"/>
                <w:szCs w:val="16"/>
                <w:lang w:eastAsia="zh-CN"/>
              </w:rPr>
              <w:tab/>
              <w:t>I certify that I have read, understand and agree to the Bank's Notice relating to Personal Data (Privacy) Ordinance.</w:t>
            </w:r>
          </w:p>
          <w:p w14:paraId="215E78D4" w14:textId="77777777" w:rsidR="004917F0" w:rsidRDefault="005D527A" w:rsidP="00302F35">
            <w:pPr>
              <w:autoSpaceDE w:val="0"/>
              <w:autoSpaceDN w:val="0"/>
              <w:adjustRightInd w:val="0"/>
              <w:spacing w:before="60" w:line="160" w:lineRule="exact"/>
              <w:ind w:left="252" w:right="60" w:hanging="252"/>
              <w:jc w:val="both"/>
              <w:rPr>
                <w:color w:val="181512"/>
                <w:sz w:val="16"/>
                <w:szCs w:val="16"/>
                <w:lang w:eastAsia="zh-CN"/>
              </w:rPr>
            </w:pPr>
            <w:r>
              <w:rPr>
                <w:color w:val="181512"/>
                <w:sz w:val="16"/>
                <w:szCs w:val="16"/>
                <w:lang w:eastAsia="zh-CN"/>
              </w:rPr>
              <w:t>3</w:t>
            </w:r>
            <w:r w:rsidR="004917F0">
              <w:rPr>
                <w:color w:val="181512"/>
                <w:sz w:val="16"/>
                <w:szCs w:val="16"/>
                <w:lang w:eastAsia="zh-CN"/>
              </w:rPr>
              <w:t>.</w:t>
            </w:r>
            <w:r w:rsidR="004917F0">
              <w:rPr>
                <w:color w:val="181512"/>
                <w:sz w:val="16"/>
                <w:szCs w:val="16"/>
                <w:lang w:eastAsia="zh-CN"/>
              </w:rPr>
              <w:tab/>
            </w:r>
            <w:r w:rsidR="00A917FB">
              <w:rPr>
                <w:bCs/>
                <w:color w:val="000000"/>
                <w:sz w:val="16"/>
                <w:szCs w:val="16"/>
                <w:lang w:eastAsia="zh-CN"/>
              </w:rPr>
              <w:t>I</w:t>
            </w:r>
            <w:r w:rsidR="00A917FB" w:rsidRPr="00A917FB">
              <w:rPr>
                <w:bCs/>
                <w:color w:val="000000"/>
                <w:sz w:val="16"/>
                <w:szCs w:val="16"/>
                <w:lang w:eastAsia="zh-CN"/>
              </w:rPr>
              <w:t xml:space="preserve"> certify that all information provided on this form is</w:t>
            </w:r>
            <w:r w:rsidR="00A917FB">
              <w:rPr>
                <w:bCs/>
                <w:color w:val="000000"/>
                <w:sz w:val="16"/>
                <w:szCs w:val="16"/>
                <w:lang w:eastAsia="zh-CN"/>
              </w:rPr>
              <w:t xml:space="preserve"> accurate and complete to my</w:t>
            </w:r>
            <w:r w:rsidR="00A917FB" w:rsidRPr="00A917FB">
              <w:rPr>
                <w:bCs/>
                <w:color w:val="000000"/>
                <w:sz w:val="16"/>
                <w:szCs w:val="16"/>
                <w:lang w:eastAsia="zh-CN"/>
              </w:rPr>
              <w:t xml:space="preserve"> best knowledge, and that such information will be used for this application as the Bank deems appropriate.</w:t>
            </w:r>
          </w:p>
          <w:p w14:paraId="404E2506" w14:textId="77777777" w:rsidR="00B56F87" w:rsidRDefault="00B56F87" w:rsidP="00185C7A">
            <w:pPr>
              <w:tabs>
                <w:tab w:val="left" w:pos="240"/>
              </w:tabs>
              <w:autoSpaceDE w:val="0"/>
              <w:autoSpaceDN w:val="0"/>
              <w:adjustRightInd w:val="0"/>
              <w:spacing w:before="120" w:line="160" w:lineRule="exact"/>
              <w:ind w:right="60"/>
              <w:jc w:val="both"/>
              <w:rPr>
                <w:color w:val="181512"/>
                <w:sz w:val="16"/>
                <w:szCs w:val="16"/>
                <w:lang w:eastAsia="zh-CN"/>
              </w:rPr>
            </w:pPr>
            <w:r>
              <w:rPr>
                <w:b/>
                <w:bCs/>
                <w:color w:val="181512"/>
                <w:sz w:val="16"/>
                <w:szCs w:val="16"/>
                <w:u w:val="single"/>
                <w:lang w:eastAsia="zh-CN"/>
              </w:rPr>
              <w:t>Opt-out from the use of personal data in direct marketing</w:t>
            </w:r>
          </w:p>
          <w:bookmarkStart w:id="6" w:name="Check8"/>
          <w:p w14:paraId="10EF2003" w14:textId="77777777" w:rsidR="00B56F87" w:rsidRDefault="00996F57" w:rsidP="00185C7A">
            <w:pPr>
              <w:tabs>
                <w:tab w:val="left" w:pos="240"/>
                <w:tab w:val="left" w:pos="3200"/>
                <w:tab w:val="left" w:pos="3520"/>
              </w:tabs>
              <w:autoSpaceDE w:val="0"/>
              <w:autoSpaceDN w:val="0"/>
              <w:adjustRightInd w:val="0"/>
              <w:spacing w:before="120" w:line="160" w:lineRule="exact"/>
              <w:ind w:right="60"/>
              <w:jc w:val="both"/>
              <w:rPr>
                <w:color w:val="181512"/>
                <w:sz w:val="16"/>
                <w:szCs w:val="16"/>
                <w:lang w:eastAsia="zh-CN"/>
              </w:rPr>
            </w:pPr>
            <w:r w:rsidRPr="00996F57">
              <w:rPr>
                <w:b/>
                <w:color w:val="181512"/>
                <w:sz w:val="20"/>
                <w:szCs w:val="20"/>
                <w:lang w:eastAsia="zh-CN"/>
              </w:rPr>
              <w:fldChar w:fldCharType="begin">
                <w:ffData>
                  <w:name w:val="Check8"/>
                  <w:enabled/>
                  <w:calcOnExit w:val="0"/>
                  <w:checkBox>
                    <w:sizeAuto/>
                    <w:default w:val="0"/>
                  </w:checkBox>
                </w:ffData>
              </w:fldChar>
            </w:r>
            <w:r w:rsidRPr="00996F57">
              <w:rPr>
                <w:b/>
                <w:color w:val="181512"/>
                <w:sz w:val="20"/>
                <w:szCs w:val="20"/>
                <w:lang w:eastAsia="zh-CN"/>
              </w:rPr>
              <w:instrText xml:space="preserve"> FORMCHECKBOX </w:instrText>
            </w:r>
            <w:r w:rsidR="00FE6B72">
              <w:rPr>
                <w:b/>
                <w:color w:val="181512"/>
                <w:sz w:val="20"/>
                <w:szCs w:val="20"/>
                <w:lang w:eastAsia="zh-CN"/>
              </w:rPr>
            </w:r>
            <w:r w:rsidR="00FE6B72">
              <w:rPr>
                <w:b/>
                <w:color w:val="181512"/>
                <w:sz w:val="20"/>
                <w:szCs w:val="20"/>
                <w:lang w:eastAsia="zh-CN"/>
              </w:rPr>
              <w:fldChar w:fldCharType="separate"/>
            </w:r>
            <w:r w:rsidRPr="00996F57">
              <w:rPr>
                <w:b/>
                <w:color w:val="181512"/>
                <w:sz w:val="20"/>
                <w:szCs w:val="20"/>
                <w:lang w:eastAsia="zh-CN"/>
              </w:rPr>
              <w:fldChar w:fldCharType="end"/>
            </w:r>
            <w:bookmarkEnd w:id="6"/>
            <w:r w:rsidR="00B56F87">
              <w:rPr>
                <w:color w:val="181512"/>
                <w:sz w:val="16"/>
                <w:szCs w:val="16"/>
                <w:lang w:eastAsia="zh-CN"/>
              </w:rPr>
              <w:tab/>
            </w:r>
            <w:r>
              <w:rPr>
                <w:color w:val="181512"/>
                <w:sz w:val="16"/>
                <w:szCs w:val="16"/>
                <w:lang w:eastAsia="zh-CN"/>
              </w:rPr>
              <w:t xml:space="preserve"> </w:t>
            </w:r>
            <w:r w:rsidR="00B56F87">
              <w:rPr>
                <w:color w:val="181512"/>
                <w:position w:val="2"/>
                <w:sz w:val="16"/>
                <w:szCs w:val="16"/>
                <w:lang w:eastAsia="zh-CN"/>
              </w:rPr>
              <w:t>I do not wish the Bank to use my personal data in direct marketing.</w:t>
            </w:r>
          </w:p>
          <w:p w14:paraId="40ABDBD8" w14:textId="77777777" w:rsidR="00B56F87" w:rsidRDefault="00B56F87" w:rsidP="00185C7A">
            <w:pPr>
              <w:tabs>
                <w:tab w:val="left" w:pos="3200"/>
                <w:tab w:val="left" w:pos="3520"/>
              </w:tabs>
              <w:autoSpaceDE w:val="0"/>
              <w:autoSpaceDN w:val="0"/>
              <w:adjustRightInd w:val="0"/>
              <w:spacing w:before="60" w:line="160" w:lineRule="exact"/>
              <w:ind w:right="60"/>
              <w:jc w:val="both"/>
              <w:rPr>
                <w:color w:val="181512"/>
                <w:sz w:val="16"/>
                <w:szCs w:val="16"/>
                <w:lang w:eastAsia="zh-CN"/>
              </w:rPr>
            </w:pPr>
            <w:r>
              <w:rPr>
                <w:b/>
                <w:bCs/>
                <w:color w:val="181512"/>
                <w:sz w:val="16"/>
                <w:szCs w:val="16"/>
                <w:lang w:eastAsia="zh-CN"/>
              </w:rPr>
              <w:t>The above represents your present choice whether or not to receive direct marketing contact or information in respect of this product.  If you wish to indicate your choice as to whether or not to receive direct marketing contact or information from Commercial Banking, Personal Banking, Private Banking or other business lines</w:t>
            </w:r>
            <w:r w:rsidR="00162194">
              <w:rPr>
                <w:b/>
                <w:bCs/>
                <w:color w:val="181512"/>
                <w:sz w:val="16"/>
                <w:szCs w:val="16"/>
                <w:lang w:eastAsia="zh-CN"/>
              </w:rPr>
              <w:t>, you</w:t>
            </w:r>
            <w:r>
              <w:rPr>
                <w:b/>
                <w:bCs/>
                <w:color w:val="181512"/>
                <w:sz w:val="16"/>
                <w:szCs w:val="16"/>
                <w:lang w:eastAsia="zh-CN"/>
              </w:rPr>
              <w:t xml:space="preserve"> must complete a separate form.  Please contact the Bank for details.</w:t>
            </w:r>
          </w:p>
          <w:p w14:paraId="1C1DD59F" w14:textId="77777777" w:rsidR="00B56F87" w:rsidRDefault="00B56F87" w:rsidP="00185C7A">
            <w:pPr>
              <w:tabs>
                <w:tab w:val="left" w:pos="3200"/>
                <w:tab w:val="left" w:pos="3520"/>
              </w:tabs>
              <w:autoSpaceDE w:val="0"/>
              <w:autoSpaceDN w:val="0"/>
              <w:adjustRightInd w:val="0"/>
              <w:spacing w:before="60" w:line="160" w:lineRule="exact"/>
              <w:ind w:right="60"/>
              <w:jc w:val="both"/>
              <w:rPr>
                <w:color w:val="181512"/>
                <w:sz w:val="16"/>
                <w:szCs w:val="16"/>
                <w:lang w:eastAsia="zh-CN"/>
              </w:rPr>
            </w:pPr>
            <w:r>
              <w:rPr>
                <w:color w:val="181512"/>
                <w:sz w:val="16"/>
                <w:szCs w:val="16"/>
                <w:lang w:eastAsia="zh-CN"/>
              </w:rPr>
              <w:t>Please note that your above choice applies to the direct marketing of the classes of products, services and/or subjects as set out in the Bank's Notice relating to the Personal Data (Privacy) Ordinance provided together with relevant Terms and Conditions.  Please also refer to the Notice on the kinds of personal data which may be used in direct marketing.</w:t>
            </w:r>
          </w:p>
          <w:p w14:paraId="4E4C4824" w14:textId="1F9C2372" w:rsidR="00032C89" w:rsidRDefault="00032C89" w:rsidP="00D24CAB">
            <w:pPr>
              <w:tabs>
                <w:tab w:val="left" w:pos="432"/>
              </w:tabs>
              <w:spacing w:before="60" w:line="160" w:lineRule="exact"/>
              <w:ind w:left="432" w:right="60" w:hanging="432"/>
              <w:jc w:val="both"/>
              <w:rPr>
                <w:color w:val="000000"/>
                <w:sz w:val="16"/>
                <w:szCs w:val="16"/>
              </w:rPr>
            </w:pPr>
          </w:p>
          <w:p w14:paraId="44088330" w14:textId="50682EC1" w:rsidR="00DC7B5D" w:rsidRDefault="00DC7B5D" w:rsidP="00D24CAB">
            <w:pPr>
              <w:tabs>
                <w:tab w:val="left" w:pos="432"/>
              </w:tabs>
              <w:spacing w:before="60" w:line="160" w:lineRule="exact"/>
              <w:ind w:left="432" w:right="60" w:hanging="432"/>
              <w:jc w:val="both"/>
              <w:rPr>
                <w:color w:val="000000"/>
                <w:sz w:val="16"/>
                <w:szCs w:val="16"/>
              </w:rPr>
            </w:pPr>
          </w:p>
          <w:p w14:paraId="47D686BE" w14:textId="77777777" w:rsidR="00DC7B5D" w:rsidRDefault="00DC7B5D" w:rsidP="00D24CAB">
            <w:pPr>
              <w:tabs>
                <w:tab w:val="left" w:pos="432"/>
              </w:tabs>
              <w:spacing w:before="60" w:line="160" w:lineRule="exact"/>
              <w:ind w:left="432" w:right="60" w:hanging="432"/>
              <w:jc w:val="both"/>
              <w:rPr>
                <w:color w:val="000000"/>
                <w:sz w:val="16"/>
                <w:szCs w:val="16"/>
              </w:rPr>
            </w:pPr>
          </w:p>
          <w:p w14:paraId="28E3E3A5" w14:textId="77777777" w:rsidR="005D527A" w:rsidRDefault="005D527A" w:rsidP="001348EA">
            <w:pPr>
              <w:tabs>
                <w:tab w:val="left" w:pos="432"/>
              </w:tabs>
              <w:spacing w:before="60" w:line="160" w:lineRule="exact"/>
              <w:ind w:right="60"/>
              <w:jc w:val="both"/>
              <w:rPr>
                <w:color w:val="000000"/>
                <w:sz w:val="16"/>
                <w:szCs w:val="16"/>
              </w:rPr>
            </w:pPr>
          </w:p>
          <w:p w14:paraId="49A1005D" w14:textId="77777777" w:rsidR="00BA6B89" w:rsidRDefault="00BA6B89" w:rsidP="00D24CAB">
            <w:pPr>
              <w:tabs>
                <w:tab w:val="left" w:pos="432"/>
              </w:tabs>
              <w:spacing w:before="60" w:line="160" w:lineRule="exact"/>
              <w:ind w:left="432" w:right="60" w:hanging="432"/>
              <w:jc w:val="both"/>
              <w:rPr>
                <w:color w:val="000000"/>
                <w:sz w:val="16"/>
                <w:szCs w:val="16"/>
              </w:rPr>
            </w:pPr>
          </w:p>
          <w:p w14:paraId="4097DE4E" w14:textId="77777777" w:rsidR="005D527A" w:rsidRDefault="005D527A" w:rsidP="00D24CAB">
            <w:pPr>
              <w:tabs>
                <w:tab w:val="left" w:pos="432"/>
              </w:tabs>
              <w:spacing w:before="60" w:line="160" w:lineRule="exact"/>
              <w:ind w:left="432" w:right="60" w:hanging="432"/>
              <w:jc w:val="both"/>
              <w:rPr>
                <w:color w:val="000000"/>
                <w:sz w:val="16"/>
                <w:szCs w:val="16"/>
              </w:rPr>
            </w:pPr>
          </w:p>
          <w:p w14:paraId="1D382D1B" w14:textId="77777777" w:rsidR="00032C89" w:rsidRDefault="00032C89" w:rsidP="005D527A">
            <w:pPr>
              <w:tabs>
                <w:tab w:val="left" w:pos="432"/>
              </w:tabs>
              <w:spacing w:before="120" w:line="160" w:lineRule="exact"/>
              <w:ind w:left="432" w:right="60" w:hanging="432"/>
              <w:jc w:val="both"/>
              <w:rPr>
                <w:rFonts w:ascii="Arial" w:hAnsi="Arial" w:cs="Arial"/>
                <w:b/>
                <w:bCs/>
                <w:color w:val="181512"/>
                <w:lang w:eastAsia="zh-CN"/>
              </w:rPr>
            </w:pPr>
            <w:r>
              <w:rPr>
                <w:rFonts w:ascii="Arial" w:hAnsi="Arial" w:cs="Arial"/>
                <w:b/>
                <w:bCs/>
                <w:color w:val="181512"/>
                <w:lang w:eastAsia="zh-CN"/>
              </w:rPr>
              <w:t>X</w:t>
            </w:r>
          </w:p>
          <w:p w14:paraId="0F272553" w14:textId="77777777" w:rsidR="00032C89" w:rsidRPr="00CA1933" w:rsidRDefault="00032C89" w:rsidP="003141CC">
            <w:pPr>
              <w:tabs>
                <w:tab w:val="left" w:pos="432"/>
                <w:tab w:val="left" w:pos="7452"/>
              </w:tabs>
              <w:spacing w:before="120" w:line="160" w:lineRule="exact"/>
              <w:ind w:left="432" w:right="60" w:hanging="432"/>
              <w:jc w:val="both"/>
              <w:rPr>
                <w:color w:val="000000"/>
                <w:sz w:val="16"/>
                <w:szCs w:val="16"/>
              </w:rPr>
            </w:pPr>
            <w:r>
              <w:rPr>
                <w:color w:val="181512"/>
                <w:sz w:val="16"/>
                <w:szCs w:val="16"/>
                <w:lang w:eastAsia="zh-CN"/>
              </w:rPr>
              <w:t>Cardholder's Signature</w:t>
            </w:r>
            <w:r>
              <w:rPr>
                <w:color w:val="181512"/>
                <w:sz w:val="16"/>
                <w:szCs w:val="16"/>
                <w:lang w:eastAsia="zh-CN"/>
              </w:rPr>
              <w:tab/>
              <w:t>Date:</w:t>
            </w:r>
            <w:r w:rsidR="00AA6EAB">
              <w:rPr>
                <w:color w:val="181512"/>
                <w:sz w:val="16"/>
                <w:szCs w:val="16"/>
                <w:lang w:eastAsia="zh-CN"/>
              </w:rPr>
              <w:t xml:space="preserve"> </w:t>
            </w:r>
            <w:r w:rsidR="00D95895">
              <w:rPr>
                <w:color w:val="181512"/>
                <w:sz w:val="18"/>
                <w:szCs w:val="18"/>
                <w:lang w:eastAsia="zh-CN"/>
              </w:rPr>
              <w:fldChar w:fldCharType="begin">
                <w:ffData>
                  <w:name w:val=""/>
                  <w:enabled/>
                  <w:calcOnExit w:val="0"/>
                  <w:textInput>
                    <w:type w:val="date"/>
                    <w:maxLength w:val="20"/>
                    <w:format w:val="d-MMM-yyyy"/>
                  </w:textInput>
                </w:ffData>
              </w:fldChar>
            </w:r>
            <w:r w:rsidR="00D95895">
              <w:rPr>
                <w:color w:val="181512"/>
                <w:sz w:val="18"/>
                <w:szCs w:val="18"/>
                <w:lang w:eastAsia="zh-CN"/>
              </w:rPr>
              <w:instrText xml:space="preserve"> FORMTEXT </w:instrText>
            </w:r>
            <w:r w:rsidR="00D95895">
              <w:rPr>
                <w:color w:val="181512"/>
                <w:sz w:val="18"/>
                <w:szCs w:val="18"/>
                <w:lang w:eastAsia="zh-CN"/>
              </w:rPr>
            </w:r>
            <w:r w:rsidR="00D95895">
              <w:rPr>
                <w:color w:val="181512"/>
                <w:sz w:val="18"/>
                <w:szCs w:val="18"/>
                <w:lang w:eastAsia="zh-CN"/>
              </w:rPr>
              <w:fldChar w:fldCharType="separate"/>
            </w:r>
            <w:r w:rsidR="00D95895">
              <w:rPr>
                <w:noProof/>
                <w:color w:val="181512"/>
                <w:sz w:val="18"/>
                <w:szCs w:val="18"/>
                <w:lang w:eastAsia="zh-CN"/>
              </w:rPr>
              <w:t> </w:t>
            </w:r>
            <w:r w:rsidR="00D95895">
              <w:rPr>
                <w:noProof/>
                <w:color w:val="181512"/>
                <w:sz w:val="18"/>
                <w:szCs w:val="18"/>
                <w:lang w:eastAsia="zh-CN"/>
              </w:rPr>
              <w:t> </w:t>
            </w:r>
            <w:r w:rsidR="00D95895">
              <w:rPr>
                <w:noProof/>
                <w:color w:val="181512"/>
                <w:sz w:val="18"/>
                <w:szCs w:val="18"/>
                <w:lang w:eastAsia="zh-CN"/>
              </w:rPr>
              <w:t> </w:t>
            </w:r>
            <w:r w:rsidR="00D95895">
              <w:rPr>
                <w:noProof/>
                <w:color w:val="181512"/>
                <w:sz w:val="18"/>
                <w:szCs w:val="18"/>
                <w:lang w:eastAsia="zh-CN"/>
              </w:rPr>
              <w:t> </w:t>
            </w:r>
            <w:r w:rsidR="00D95895">
              <w:rPr>
                <w:noProof/>
                <w:color w:val="181512"/>
                <w:sz w:val="18"/>
                <w:szCs w:val="18"/>
                <w:lang w:eastAsia="zh-CN"/>
              </w:rPr>
              <w:t> </w:t>
            </w:r>
            <w:r w:rsidR="00D95895">
              <w:rPr>
                <w:color w:val="181512"/>
                <w:sz w:val="18"/>
                <w:szCs w:val="18"/>
                <w:lang w:eastAsia="zh-CN"/>
              </w:rPr>
              <w:fldChar w:fldCharType="end"/>
            </w:r>
          </w:p>
        </w:tc>
      </w:tr>
    </w:tbl>
    <w:p w14:paraId="17C77C2B" w14:textId="77777777" w:rsidR="008339F5" w:rsidRDefault="008339F5" w:rsidP="008339F5">
      <w:pPr>
        <w:spacing w:before="120" w:after="60" w:line="300" w:lineRule="exact"/>
        <w:outlineLvl w:val="0"/>
        <w:rPr>
          <w:bCs/>
        </w:rPr>
      </w:pPr>
      <w:r>
        <w:rPr>
          <w:b/>
          <w:bCs/>
          <w:color w:val="181512"/>
          <w:lang w:eastAsia="zh-CN"/>
        </w:rPr>
        <w:t>Company Signature</w:t>
      </w:r>
    </w:p>
    <w:tbl>
      <w:tblPr>
        <w:tblW w:w="10434" w:type="dxa"/>
        <w:tblInd w:w="108"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000" w:firstRow="0" w:lastRow="0" w:firstColumn="0" w:lastColumn="0" w:noHBand="0" w:noVBand="0"/>
      </w:tblPr>
      <w:tblGrid>
        <w:gridCol w:w="10434"/>
      </w:tblGrid>
      <w:tr w:rsidR="008339F5" w:rsidRPr="00403C06" w14:paraId="0CC4C16B" w14:textId="77777777" w:rsidTr="001348EA">
        <w:trPr>
          <w:trHeight w:hRule="exact" w:val="3017"/>
        </w:trPr>
        <w:tc>
          <w:tcPr>
            <w:tcW w:w="10434" w:type="dxa"/>
            <w:tcBorders>
              <w:top w:val="single" w:sz="8" w:space="0" w:color="auto"/>
              <w:bottom w:val="single" w:sz="8" w:space="0" w:color="auto"/>
            </w:tcBorders>
          </w:tcPr>
          <w:p w14:paraId="5AF34062" w14:textId="77777777" w:rsidR="008339F5" w:rsidRDefault="004A3207" w:rsidP="00832994">
            <w:pPr>
              <w:tabs>
                <w:tab w:val="left" w:pos="-1548"/>
                <w:tab w:val="left" w:pos="7452"/>
              </w:tabs>
              <w:spacing w:before="60" w:line="160" w:lineRule="exact"/>
              <w:ind w:left="252" w:hanging="252"/>
              <w:jc w:val="both"/>
              <w:rPr>
                <w:color w:val="181512"/>
                <w:sz w:val="16"/>
                <w:szCs w:val="16"/>
                <w:lang w:eastAsia="zh-CN"/>
              </w:rPr>
            </w:pPr>
            <w:r>
              <w:rPr>
                <w:color w:val="181512"/>
                <w:sz w:val="16"/>
                <w:szCs w:val="16"/>
                <w:lang w:eastAsia="zh-CN"/>
              </w:rPr>
              <w:t>1.</w:t>
            </w:r>
            <w:r>
              <w:rPr>
                <w:color w:val="181512"/>
                <w:sz w:val="16"/>
                <w:szCs w:val="16"/>
                <w:lang w:eastAsia="zh-CN"/>
              </w:rPr>
              <w:tab/>
            </w:r>
            <w:r w:rsidR="008339F5">
              <w:rPr>
                <w:color w:val="181512"/>
                <w:sz w:val="16"/>
                <w:szCs w:val="16"/>
                <w:lang w:eastAsia="zh-CN"/>
              </w:rPr>
              <w:t>I/We hereby authorise and request the Bank to issue a card to the person named above.</w:t>
            </w:r>
          </w:p>
          <w:p w14:paraId="40F9C35F" w14:textId="77777777" w:rsidR="004A3207" w:rsidRDefault="004A3207" w:rsidP="00832994">
            <w:pPr>
              <w:tabs>
                <w:tab w:val="left" w:pos="-1548"/>
                <w:tab w:val="left" w:pos="7452"/>
              </w:tabs>
              <w:spacing w:before="60" w:line="160" w:lineRule="exact"/>
              <w:ind w:left="252" w:hanging="252"/>
              <w:jc w:val="both"/>
              <w:rPr>
                <w:bCs/>
                <w:color w:val="000000"/>
                <w:sz w:val="16"/>
                <w:szCs w:val="16"/>
                <w:lang w:eastAsia="zh-CN"/>
              </w:rPr>
            </w:pPr>
            <w:r>
              <w:rPr>
                <w:color w:val="181512"/>
                <w:sz w:val="16"/>
                <w:szCs w:val="16"/>
                <w:lang w:eastAsia="zh-CN"/>
              </w:rPr>
              <w:t>2.</w:t>
            </w:r>
            <w:r>
              <w:rPr>
                <w:color w:val="181512"/>
                <w:sz w:val="16"/>
                <w:szCs w:val="16"/>
                <w:lang w:eastAsia="zh-CN"/>
              </w:rPr>
              <w:tab/>
            </w:r>
            <w:r w:rsidR="009713AC">
              <w:rPr>
                <w:bCs/>
                <w:color w:val="000000"/>
                <w:sz w:val="16"/>
                <w:szCs w:val="16"/>
                <w:lang w:eastAsia="zh-CN"/>
              </w:rPr>
              <w:t>I/We</w:t>
            </w:r>
            <w:r w:rsidR="009713AC" w:rsidRPr="00A917FB">
              <w:rPr>
                <w:bCs/>
                <w:color w:val="000000"/>
                <w:sz w:val="16"/>
                <w:szCs w:val="16"/>
                <w:lang w:eastAsia="zh-CN"/>
              </w:rPr>
              <w:t xml:space="preserve"> certify that all information provided on this form is</w:t>
            </w:r>
            <w:r w:rsidR="009713AC">
              <w:rPr>
                <w:bCs/>
                <w:color w:val="000000"/>
                <w:sz w:val="16"/>
                <w:szCs w:val="16"/>
                <w:lang w:eastAsia="zh-CN"/>
              </w:rPr>
              <w:t xml:space="preserve"> accurate and complete to my/our</w:t>
            </w:r>
            <w:r w:rsidR="009713AC" w:rsidRPr="00A917FB">
              <w:rPr>
                <w:bCs/>
                <w:color w:val="000000"/>
                <w:sz w:val="16"/>
                <w:szCs w:val="16"/>
                <w:lang w:eastAsia="zh-CN"/>
              </w:rPr>
              <w:t xml:space="preserve"> best knowledge, and that such information will be used for this application as the Bank deems appropriate.</w:t>
            </w:r>
          </w:p>
          <w:p w14:paraId="120A1611" w14:textId="57235CE1" w:rsidR="00A66604" w:rsidRDefault="00832994" w:rsidP="001348EA">
            <w:pPr>
              <w:tabs>
                <w:tab w:val="left" w:pos="-1548"/>
                <w:tab w:val="left" w:pos="7452"/>
              </w:tabs>
              <w:spacing w:before="60" w:line="160" w:lineRule="exact"/>
              <w:ind w:left="252" w:hanging="252"/>
              <w:jc w:val="both"/>
              <w:rPr>
                <w:color w:val="181512"/>
                <w:sz w:val="16"/>
                <w:szCs w:val="16"/>
                <w:lang w:eastAsia="zh-CN"/>
              </w:rPr>
            </w:pPr>
            <w:r>
              <w:rPr>
                <w:color w:val="181512"/>
                <w:sz w:val="16"/>
                <w:szCs w:val="16"/>
                <w:lang w:eastAsia="zh-CN"/>
              </w:rPr>
              <w:t>3.</w:t>
            </w:r>
            <w:r>
              <w:rPr>
                <w:color w:val="181512"/>
                <w:sz w:val="16"/>
                <w:szCs w:val="16"/>
                <w:lang w:eastAsia="zh-CN"/>
              </w:rPr>
              <w:tab/>
            </w:r>
            <w:r w:rsidRPr="00832994">
              <w:rPr>
                <w:color w:val="181512"/>
                <w:sz w:val="16"/>
                <w:szCs w:val="16"/>
                <w:lang w:eastAsia="zh-CN"/>
              </w:rPr>
              <w:t xml:space="preserve">I/We understand that my/our </w:t>
            </w:r>
            <w:r w:rsidR="00A16A9C">
              <w:rPr>
                <w:color w:val="181512"/>
                <w:sz w:val="16"/>
                <w:szCs w:val="16"/>
                <w:lang w:eastAsia="zh-CN"/>
              </w:rPr>
              <w:t>Card-Not-Present (</w:t>
            </w:r>
            <w:r w:rsidRPr="00832994">
              <w:rPr>
                <w:color w:val="181512"/>
                <w:sz w:val="16"/>
                <w:szCs w:val="16"/>
                <w:lang w:eastAsia="zh-CN"/>
              </w:rPr>
              <w:t>CNP</w:t>
            </w:r>
            <w:r w:rsidR="00A16A9C">
              <w:rPr>
                <w:color w:val="181512"/>
                <w:sz w:val="16"/>
                <w:szCs w:val="16"/>
                <w:lang w:eastAsia="zh-CN"/>
              </w:rPr>
              <w:t>)</w:t>
            </w:r>
            <w:r w:rsidRPr="00832994">
              <w:rPr>
                <w:color w:val="181512"/>
                <w:sz w:val="16"/>
                <w:szCs w:val="16"/>
                <w:lang w:eastAsia="zh-CN"/>
              </w:rPr>
              <w:t xml:space="preserve"> credit card transaction(s) will be rejected, if the Bank do not have any valid mobile number and/or email address available from Cardholder(s) for sending notification.</w:t>
            </w:r>
          </w:p>
          <w:p w14:paraId="27FD4333" w14:textId="77777777" w:rsidR="00A66604" w:rsidRDefault="00A66604" w:rsidP="0023040B">
            <w:pPr>
              <w:tabs>
                <w:tab w:val="left" w:pos="432"/>
                <w:tab w:val="left" w:pos="7452"/>
              </w:tabs>
              <w:spacing w:before="60" w:line="160" w:lineRule="exact"/>
              <w:ind w:left="432" w:right="60" w:hanging="432"/>
              <w:jc w:val="both"/>
              <w:rPr>
                <w:color w:val="181512"/>
                <w:sz w:val="16"/>
                <w:szCs w:val="16"/>
                <w:lang w:eastAsia="zh-CN"/>
              </w:rPr>
            </w:pPr>
          </w:p>
          <w:p w14:paraId="3A07B7C5" w14:textId="549F72EB" w:rsidR="00032B0E" w:rsidRDefault="00032B0E" w:rsidP="0023040B">
            <w:pPr>
              <w:tabs>
                <w:tab w:val="left" w:pos="432"/>
                <w:tab w:val="left" w:pos="7452"/>
              </w:tabs>
              <w:spacing w:before="60" w:line="160" w:lineRule="exact"/>
              <w:ind w:left="432" w:right="60" w:hanging="432"/>
              <w:jc w:val="both"/>
              <w:rPr>
                <w:color w:val="181512"/>
                <w:sz w:val="16"/>
                <w:szCs w:val="16"/>
                <w:lang w:eastAsia="zh-CN"/>
              </w:rPr>
            </w:pPr>
          </w:p>
          <w:p w14:paraId="04087BD0" w14:textId="77777777" w:rsidR="00DC7B5D" w:rsidRDefault="00DC7B5D" w:rsidP="0023040B">
            <w:pPr>
              <w:tabs>
                <w:tab w:val="left" w:pos="432"/>
                <w:tab w:val="left" w:pos="7452"/>
              </w:tabs>
              <w:spacing w:before="60" w:line="160" w:lineRule="exact"/>
              <w:ind w:left="432" w:right="60" w:hanging="432"/>
              <w:jc w:val="both"/>
              <w:rPr>
                <w:color w:val="181512"/>
                <w:sz w:val="16"/>
                <w:szCs w:val="16"/>
                <w:lang w:eastAsia="zh-CN"/>
              </w:rPr>
            </w:pPr>
          </w:p>
          <w:p w14:paraId="5521DBE7" w14:textId="77777777" w:rsidR="008339F5" w:rsidRDefault="008339F5" w:rsidP="0023040B">
            <w:pPr>
              <w:tabs>
                <w:tab w:val="left" w:pos="432"/>
                <w:tab w:val="left" w:pos="7452"/>
              </w:tabs>
              <w:spacing w:before="60" w:line="160" w:lineRule="exact"/>
              <w:ind w:left="432" w:right="60" w:hanging="432"/>
              <w:jc w:val="both"/>
              <w:rPr>
                <w:color w:val="181512"/>
                <w:sz w:val="16"/>
                <w:szCs w:val="16"/>
                <w:lang w:eastAsia="zh-CN"/>
              </w:rPr>
            </w:pPr>
          </w:p>
          <w:p w14:paraId="0EFE16DF" w14:textId="77777777" w:rsidR="008339F5" w:rsidRDefault="008339F5" w:rsidP="00985344">
            <w:pPr>
              <w:tabs>
                <w:tab w:val="left" w:pos="432"/>
                <w:tab w:val="left" w:pos="4392"/>
                <w:tab w:val="left" w:pos="7452"/>
                <w:tab w:val="left" w:pos="8352"/>
              </w:tabs>
              <w:spacing w:line="240" w:lineRule="exact"/>
              <w:ind w:left="432" w:right="60" w:hanging="432"/>
              <w:jc w:val="both"/>
              <w:rPr>
                <w:rFonts w:ascii="Arial" w:hAnsi="Arial" w:cs="Arial"/>
                <w:b/>
                <w:bCs/>
                <w:color w:val="181512"/>
                <w:lang w:eastAsia="zh-CN"/>
              </w:rPr>
            </w:pPr>
            <w:r>
              <w:rPr>
                <w:rFonts w:ascii="Arial" w:hAnsi="Arial" w:cs="Arial"/>
                <w:b/>
                <w:bCs/>
                <w:color w:val="181512"/>
                <w:lang w:eastAsia="zh-CN"/>
              </w:rPr>
              <w:t>X</w:t>
            </w:r>
            <w:r w:rsidR="00985344">
              <w:rPr>
                <w:rFonts w:ascii="Arial" w:hAnsi="Arial" w:cs="Arial"/>
                <w:b/>
                <w:bCs/>
                <w:color w:val="181512"/>
                <w:lang w:eastAsia="zh-CN"/>
              </w:rPr>
              <w:tab/>
            </w:r>
            <w:r w:rsidR="00985344">
              <w:rPr>
                <w:rFonts w:ascii="Arial" w:hAnsi="Arial" w:cs="Arial"/>
                <w:b/>
                <w:bCs/>
                <w:color w:val="181512"/>
                <w:lang w:eastAsia="zh-CN"/>
              </w:rPr>
              <w:tab/>
              <w:t>X</w:t>
            </w:r>
          </w:p>
          <w:p w14:paraId="44C01658" w14:textId="77777777" w:rsidR="008339F5" w:rsidRDefault="008339F5" w:rsidP="00985344">
            <w:pPr>
              <w:tabs>
                <w:tab w:val="left" w:pos="432"/>
                <w:tab w:val="left" w:pos="4392"/>
                <w:tab w:val="left" w:pos="7452"/>
                <w:tab w:val="left" w:pos="8352"/>
              </w:tabs>
              <w:spacing w:before="60" w:line="240" w:lineRule="exact"/>
              <w:ind w:left="432" w:right="60" w:hanging="432"/>
              <w:jc w:val="both"/>
              <w:rPr>
                <w:color w:val="181512"/>
                <w:sz w:val="16"/>
                <w:szCs w:val="16"/>
                <w:lang w:eastAsia="zh-CN"/>
              </w:rPr>
            </w:pPr>
            <w:r>
              <w:rPr>
                <w:color w:val="181512"/>
                <w:sz w:val="16"/>
                <w:szCs w:val="16"/>
                <w:lang w:eastAsia="zh-CN"/>
              </w:rPr>
              <w:t>Signature of Authorised Officer with Company Chop</w:t>
            </w:r>
            <w:r w:rsidR="00985344">
              <w:rPr>
                <w:color w:val="181512"/>
                <w:sz w:val="16"/>
                <w:szCs w:val="16"/>
                <w:lang w:eastAsia="zh-CN"/>
              </w:rPr>
              <w:tab/>
              <w:t>Signature of Authorised Officer with Company Chop</w:t>
            </w:r>
          </w:p>
          <w:p w14:paraId="182603B1" w14:textId="77777777" w:rsidR="008339F5" w:rsidRDefault="008339F5" w:rsidP="00985344">
            <w:pPr>
              <w:tabs>
                <w:tab w:val="left" w:pos="432"/>
                <w:tab w:val="left" w:pos="4392"/>
                <w:tab w:val="left" w:pos="8352"/>
                <w:tab w:val="left" w:pos="8624"/>
              </w:tabs>
              <w:spacing w:line="300" w:lineRule="exact"/>
              <w:ind w:left="432" w:right="60" w:hanging="432"/>
              <w:jc w:val="both"/>
              <w:rPr>
                <w:color w:val="181512"/>
                <w:sz w:val="18"/>
                <w:szCs w:val="18"/>
                <w:lang w:eastAsia="zh-CN"/>
              </w:rPr>
            </w:pPr>
            <w:r>
              <w:rPr>
                <w:color w:val="181512"/>
                <w:sz w:val="16"/>
                <w:szCs w:val="16"/>
                <w:lang w:eastAsia="zh-CN"/>
              </w:rPr>
              <w:t xml:space="preserve">Name and Title </w:t>
            </w:r>
            <w:r w:rsidRPr="00933EF8">
              <w:rPr>
                <w:sz w:val="16"/>
                <w:szCs w:val="16"/>
                <w:lang w:eastAsia="zh-CN"/>
              </w:rPr>
              <w:t>▼</w:t>
            </w:r>
            <w:r w:rsidR="00985344">
              <w:rPr>
                <w:sz w:val="16"/>
                <w:szCs w:val="16"/>
                <w:lang w:eastAsia="zh-CN"/>
              </w:rPr>
              <w:tab/>
            </w:r>
            <w:r w:rsidR="00985344">
              <w:rPr>
                <w:color w:val="181512"/>
                <w:sz w:val="16"/>
                <w:szCs w:val="16"/>
                <w:lang w:eastAsia="zh-CN"/>
              </w:rPr>
              <w:t xml:space="preserve">Name and Title </w:t>
            </w:r>
            <w:r w:rsidR="00985344" w:rsidRPr="00933EF8">
              <w:rPr>
                <w:sz w:val="16"/>
                <w:szCs w:val="16"/>
                <w:lang w:eastAsia="zh-CN"/>
              </w:rPr>
              <w:t>▼</w:t>
            </w:r>
            <w:r w:rsidR="00985344">
              <w:rPr>
                <w:sz w:val="16"/>
                <w:szCs w:val="16"/>
                <w:lang w:eastAsia="zh-CN"/>
              </w:rPr>
              <w:tab/>
              <w:t>Date:</w:t>
            </w:r>
            <w:r w:rsidR="00AA6EAB">
              <w:rPr>
                <w:sz w:val="16"/>
                <w:szCs w:val="16"/>
                <w:lang w:eastAsia="zh-CN"/>
              </w:rPr>
              <w:t xml:space="preserve"> </w:t>
            </w:r>
            <w:r w:rsidR="00032B0E">
              <w:rPr>
                <w:color w:val="181512"/>
                <w:sz w:val="18"/>
                <w:szCs w:val="18"/>
                <w:lang w:eastAsia="zh-CN"/>
              </w:rPr>
              <w:fldChar w:fldCharType="begin">
                <w:ffData>
                  <w:name w:val=""/>
                  <w:enabled/>
                  <w:calcOnExit w:val="0"/>
                  <w:textInput>
                    <w:type w:val="date"/>
                    <w:maxLength w:val="20"/>
                    <w:format w:val="d-MMM-yyyy"/>
                  </w:textInput>
                </w:ffData>
              </w:fldChar>
            </w:r>
            <w:r w:rsidR="00032B0E">
              <w:rPr>
                <w:color w:val="181512"/>
                <w:sz w:val="18"/>
                <w:szCs w:val="18"/>
                <w:lang w:eastAsia="zh-CN"/>
              </w:rPr>
              <w:instrText xml:space="preserve"> FORMTEXT </w:instrText>
            </w:r>
            <w:r w:rsidR="00032B0E">
              <w:rPr>
                <w:color w:val="181512"/>
                <w:sz w:val="18"/>
                <w:szCs w:val="18"/>
                <w:lang w:eastAsia="zh-CN"/>
              </w:rPr>
            </w:r>
            <w:r w:rsidR="00032B0E">
              <w:rPr>
                <w:color w:val="181512"/>
                <w:sz w:val="18"/>
                <w:szCs w:val="18"/>
                <w:lang w:eastAsia="zh-CN"/>
              </w:rPr>
              <w:fldChar w:fldCharType="separate"/>
            </w:r>
            <w:r w:rsidR="00032B0E">
              <w:rPr>
                <w:noProof/>
                <w:color w:val="181512"/>
                <w:sz w:val="18"/>
                <w:szCs w:val="18"/>
                <w:lang w:eastAsia="zh-CN"/>
              </w:rPr>
              <w:t> </w:t>
            </w:r>
            <w:r w:rsidR="00032B0E">
              <w:rPr>
                <w:noProof/>
                <w:color w:val="181512"/>
                <w:sz w:val="18"/>
                <w:szCs w:val="18"/>
                <w:lang w:eastAsia="zh-CN"/>
              </w:rPr>
              <w:t> </w:t>
            </w:r>
            <w:r w:rsidR="00032B0E">
              <w:rPr>
                <w:noProof/>
                <w:color w:val="181512"/>
                <w:sz w:val="18"/>
                <w:szCs w:val="18"/>
                <w:lang w:eastAsia="zh-CN"/>
              </w:rPr>
              <w:t> </w:t>
            </w:r>
            <w:r w:rsidR="00032B0E">
              <w:rPr>
                <w:noProof/>
                <w:color w:val="181512"/>
                <w:sz w:val="18"/>
                <w:szCs w:val="18"/>
                <w:lang w:eastAsia="zh-CN"/>
              </w:rPr>
              <w:t> </w:t>
            </w:r>
            <w:r w:rsidR="00032B0E">
              <w:rPr>
                <w:noProof/>
                <w:color w:val="181512"/>
                <w:sz w:val="18"/>
                <w:szCs w:val="18"/>
                <w:lang w:eastAsia="zh-CN"/>
              </w:rPr>
              <w:t> </w:t>
            </w:r>
            <w:r w:rsidR="00032B0E">
              <w:rPr>
                <w:color w:val="181512"/>
                <w:sz w:val="18"/>
                <w:szCs w:val="18"/>
                <w:lang w:eastAsia="zh-CN"/>
              </w:rPr>
              <w:fldChar w:fldCharType="end"/>
            </w:r>
          </w:p>
          <w:bookmarkStart w:id="7" w:name="Text7"/>
          <w:p w14:paraId="056848FD" w14:textId="77777777" w:rsidR="00AA6EAB" w:rsidRPr="00CA1933" w:rsidRDefault="00032B0E" w:rsidP="00032B0E">
            <w:pPr>
              <w:tabs>
                <w:tab w:val="left" w:pos="432"/>
                <w:tab w:val="left" w:pos="4392"/>
                <w:tab w:val="left" w:pos="8352"/>
                <w:tab w:val="left" w:pos="8624"/>
              </w:tabs>
              <w:spacing w:line="240" w:lineRule="exact"/>
              <w:ind w:left="432" w:hanging="432"/>
              <w:jc w:val="both"/>
              <w:rPr>
                <w:color w:val="000000"/>
                <w:sz w:val="16"/>
                <w:szCs w:val="16"/>
              </w:rPr>
            </w:pPr>
            <w:r>
              <w:rPr>
                <w:color w:val="181512"/>
                <w:sz w:val="18"/>
                <w:szCs w:val="18"/>
                <w:lang w:eastAsia="zh-CN"/>
              </w:rPr>
              <w:fldChar w:fldCharType="begin">
                <w:ffData>
                  <w:name w:val="Text7"/>
                  <w:enabled/>
                  <w:calcOnExit w:val="0"/>
                  <w:textInput>
                    <w:maxLength w:val="40"/>
                  </w:textInput>
                </w:ffData>
              </w:fldChar>
            </w:r>
            <w:r>
              <w:rPr>
                <w:color w:val="181512"/>
                <w:sz w:val="18"/>
                <w:szCs w:val="18"/>
                <w:lang w:eastAsia="zh-CN"/>
              </w:rPr>
              <w:instrText xml:space="preserve"> FORMTEXT </w:instrText>
            </w:r>
            <w:r>
              <w:rPr>
                <w:color w:val="181512"/>
                <w:sz w:val="18"/>
                <w:szCs w:val="18"/>
                <w:lang w:eastAsia="zh-CN"/>
              </w:rPr>
            </w:r>
            <w:r>
              <w:rPr>
                <w:color w:val="181512"/>
                <w:sz w:val="18"/>
                <w:szCs w:val="18"/>
                <w:lang w:eastAsia="zh-CN"/>
              </w:rPr>
              <w:fldChar w:fldCharType="separate"/>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color w:val="181512"/>
                <w:sz w:val="18"/>
                <w:szCs w:val="18"/>
                <w:lang w:eastAsia="zh-CN"/>
              </w:rPr>
              <w:fldChar w:fldCharType="end"/>
            </w:r>
            <w:bookmarkEnd w:id="7"/>
            <w:r w:rsidR="00AA6EAB">
              <w:rPr>
                <w:color w:val="181512"/>
                <w:sz w:val="18"/>
                <w:szCs w:val="18"/>
                <w:lang w:eastAsia="zh-CN"/>
              </w:rPr>
              <w:tab/>
            </w:r>
            <w:bookmarkStart w:id="8" w:name="Text8"/>
            <w:r>
              <w:rPr>
                <w:color w:val="181512"/>
                <w:sz w:val="18"/>
                <w:szCs w:val="18"/>
                <w:lang w:eastAsia="zh-CN"/>
              </w:rPr>
              <w:fldChar w:fldCharType="begin">
                <w:ffData>
                  <w:name w:val="Text8"/>
                  <w:enabled/>
                  <w:calcOnExit w:val="0"/>
                  <w:textInput>
                    <w:maxLength w:val="40"/>
                  </w:textInput>
                </w:ffData>
              </w:fldChar>
            </w:r>
            <w:r>
              <w:rPr>
                <w:color w:val="181512"/>
                <w:sz w:val="18"/>
                <w:szCs w:val="18"/>
                <w:lang w:eastAsia="zh-CN"/>
              </w:rPr>
              <w:instrText xml:space="preserve"> FORMTEXT </w:instrText>
            </w:r>
            <w:r>
              <w:rPr>
                <w:color w:val="181512"/>
                <w:sz w:val="18"/>
                <w:szCs w:val="18"/>
                <w:lang w:eastAsia="zh-CN"/>
              </w:rPr>
            </w:r>
            <w:r>
              <w:rPr>
                <w:color w:val="181512"/>
                <w:sz w:val="18"/>
                <w:szCs w:val="18"/>
                <w:lang w:eastAsia="zh-CN"/>
              </w:rPr>
              <w:fldChar w:fldCharType="separate"/>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noProof/>
                <w:color w:val="181512"/>
                <w:sz w:val="18"/>
                <w:szCs w:val="18"/>
                <w:lang w:eastAsia="zh-CN"/>
              </w:rPr>
              <w:t> </w:t>
            </w:r>
            <w:r>
              <w:rPr>
                <w:color w:val="181512"/>
                <w:sz w:val="18"/>
                <w:szCs w:val="18"/>
                <w:lang w:eastAsia="zh-CN"/>
              </w:rPr>
              <w:fldChar w:fldCharType="end"/>
            </w:r>
            <w:bookmarkEnd w:id="8"/>
          </w:p>
        </w:tc>
      </w:tr>
    </w:tbl>
    <w:p w14:paraId="733CDF7D" w14:textId="77777777" w:rsidR="003A7FE1" w:rsidRDefault="003A7FE1" w:rsidP="00852B87">
      <w:pPr>
        <w:spacing w:line="240" w:lineRule="exact"/>
        <w:ind w:right="27"/>
      </w:pPr>
    </w:p>
    <w:tbl>
      <w:tblPr>
        <w:tblW w:w="10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340"/>
        <w:gridCol w:w="2520"/>
        <w:gridCol w:w="3420"/>
      </w:tblGrid>
      <w:tr w:rsidR="00852B87" w14:paraId="7606D3C9" w14:textId="77777777" w:rsidTr="00E063F0">
        <w:trPr>
          <w:cantSplit/>
          <w:trHeight w:hRule="exact" w:val="300"/>
        </w:trPr>
        <w:tc>
          <w:tcPr>
            <w:tcW w:w="10440" w:type="dxa"/>
            <w:gridSpan w:val="4"/>
            <w:tcBorders>
              <w:top w:val="single" w:sz="18" w:space="0" w:color="808080"/>
              <w:left w:val="single" w:sz="18" w:space="0" w:color="808080"/>
              <w:bottom w:val="single" w:sz="18" w:space="0" w:color="808080"/>
              <w:right w:val="single" w:sz="18" w:space="0" w:color="808080"/>
            </w:tcBorders>
            <w:vAlign w:val="center"/>
          </w:tcPr>
          <w:p w14:paraId="0156B267" w14:textId="77777777" w:rsidR="00852B87" w:rsidRPr="00852B87" w:rsidRDefault="00852B87" w:rsidP="00852B87">
            <w:pPr>
              <w:pStyle w:val="Heading1"/>
              <w:snapToGrid w:val="0"/>
              <w:spacing w:before="0" w:after="0" w:line="180" w:lineRule="exact"/>
              <w:ind w:left="60"/>
              <w:jc w:val="center"/>
              <w:rPr>
                <w:rFonts w:ascii="Times New Roman" w:hAnsi="Times New Roman" w:cs="Times New Roman"/>
                <w:sz w:val="20"/>
                <w:szCs w:val="20"/>
              </w:rPr>
            </w:pPr>
            <w:r w:rsidRPr="00852B87">
              <w:rPr>
                <w:rFonts w:ascii="Times New Roman" w:hAnsi="Times New Roman" w:cs="Times New Roman"/>
                <w:sz w:val="20"/>
                <w:szCs w:val="20"/>
              </w:rPr>
              <w:t>For Bank Use Only</w:t>
            </w:r>
          </w:p>
        </w:tc>
      </w:tr>
      <w:tr w:rsidR="00754793" w14:paraId="77B76563" w14:textId="77777777" w:rsidTr="00643A80">
        <w:trPr>
          <w:cantSplit/>
          <w:trHeight w:hRule="exact" w:val="560"/>
        </w:trPr>
        <w:tc>
          <w:tcPr>
            <w:tcW w:w="2160" w:type="dxa"/>
            <w:tcBorders>
              <w:top w:val="single" w:sz="18" w:space="0" w:color="808080"/>
              <w:left w:val="single" w:sz="18" w:space="0" w:color="808080"/>
              <w:bottom w:val="single" w:sz="2" w:space="0" w:color="auto"/>
              <w:right w:val="single" w:sz="2" w:space="0" w:color="auto"/>
            </w:tcBorders>
          </w:tcPr>
          <w:p w14:paraId="7EF7B2F7" w14:textId="77777777" w:rsidR="00754793" w:rsidRDefault="004C0B13" w:rsidP="004C0B13">
            <w:pPr>
              <w:spacing w:line="180" w:lineRule="exact"/>
              <w:ind w:left="60" w:right="60"/>
            </w:pPr>
            <w:r>
              <w:rPr>
                <w:color w:val="181512"/>
                <w:sz w:val="16"/>
                <w:szCs w:val="16"/>
                <w:lang w:eastAsia="zh-CN"/>
              </w:rPr>
              <w:t>Application Number</w:t>
            </w:r>
          </w:p>
        </w:tc>
        <w:tc>
          <w:tcPr>
            <w:tcW w:w="2340" w:type="dxa"/>
            <w:tcBorders>
              <w:top w:val="single" w:sz="18" w:space="0" w:color="808080"/>
              <w:left w:val="single" w:sz="2" w:space="0" w:color="auto"/>
              <w:bottom w:val="single" w:sz="2" w:space="0" w:color="auto"/>
              <w:right w:val="single" w:sz="2" w:space="0" w:color="auto"/>
            </w:tcBorders>
          </w:tcPr>
          <w:p w14:paraId="7F999727" w14:textId="77777777" w:rsidR="00754793" w:rsidRDefault="004C0B13" w:rsidP="0023040B">
            <w:pPr>
              <w:tabs>
                <w:tab w:val="left" w:pos="-1348"/>
              </w:tabs>
              <w:snapToGrid w:val="0"/>
              <w:spacing w:line="180" w:lineRule="exact"/>
              <w:ind w:left="60" w:right="60"/>
              <w:rPr>
                <w:color w:val="181512"/>
                <w:sz w:val="16"/>
                <w:szCs w:val="16"/>
                <w:lang w:eastAsia="zh-CN"/>
              </w:rPr>
            </w:pPr>
            <w:r>
              <w:rPr>
                <w:color w:val="181512"/>
                <w:sz w:val="16"/>
                <w:szCs w:val="16"/>
                <w:lang w:eastAsia="zh-CN"/>
              </w:rPr>
              <w:t>Card Type</w:t>
            </w:r>
          </w:p>
        </w:tc>
        <w:tc>
          <w:tcPr>
            <w:tcW w:w="2520" w:type="dxa"/>
            <w:tcBorders>
              <w:top w:val="single" w:sz="18" w:space="0" w:color="808080"/>
              <w:left w:val="single" w:sz="2" w:space="0" w:color="auto"/>
              <w:bottom w:val="single" w:sz="2" w:space="0" w:color="auto"/>
              <w:right w:val="single" w:sz="18" w:space="0" w:color="808080"/>
            </w:tcBorders>
            <w:shd w:val="clear" w:color="auto" w:fill="auto"/>
          </w:tcPr>
          <w:p w14:paraId="4248A2E3" w14:textId="77777777" w:rsidR="00754793" w:rsidRDefault="004C0B13" w:rsidP="0023040B">
            <w:pPr>
              <w:tabs>
                <w:tab w:val="left" w:pos="0"/>
              </w:tabs>
              <w:snapToGrid w:val="0"/>
              <w:spacing w:line="180" w:lineRule="exact"/>
              <w:ind w:left="60"/>
              <w:rPr>
                <w:color w:val="181512"/>
                <w:sz w:val="16"/>
                <w:szCs w:val="16"/>
                <w:lang w:eastAsia="zh-CN"/>
              </w:rPr>
            </w:pPr>
            <w:r>
              <w:rPr>
                <w:color w:val="181512"/>
                <w:sz w:val="16"/>
                <w:szCs w:val="16"/>
                <w:lang w:eastAsia="zh-CN"/>
              </w:rPr>
              <w:t>Plastic ID</w:t>
            </w:r>
          </w:p>
        </w:tc>
        <w:tc>
          <w:tcPr>
            <w:tcW w:w="3420" w:type="dxa"/>
            <w:vMerge w:val="restart"/>
            <w:tcBorders>
              <w:top w:val="single" w:sz="18" w:space="0" w:color="808080"/>
              <w:left w:val="single" w:sz="18" w:space="0" w:color="808080"/>
              <w:bottom w:val="single" w:sz="18" w:space="0" w:color="808080"/>
              <w:right w:val="single" w:sz="18" w:space="0" w:color="808080"/>
            </w:tcBorders>
            <w:shd w:val="clear" w:color="auto" w:fill="auto"/>
          </w:tcPr>
          <w:p w14:paraId="779DB1B5" w14:textId="77777777" w:rsidR="00754793" w:rsidRDefault="004C0B13" w:rsidP="008204F8">
            <w:pPr>
              <w:tabs>
                <w:tab w:val="left" w:pos="212"/>
                <w:tab w:val="left" w:pos="3692"/>
              </w:tabs>
              <w:snapToGrid w:val="0"/>
              <w:spacing w:line="180" w:lineRule="exact"/>
              <w:ind w:left="60"/>
              <w:rPr>
                <w:color w:val="181512"/>
                <w:sz w:val="16"/>
                <w:szCs w:val="16"/>
                <w:lang w:eastAsia="zh-CN"/>
              </w:rPr>
            </w:pPr>
            <w:r>
              <w:rPr>
                <w:color w:val="181512"/>
                <w:sz w:val="16"/>
                <w:szCs w:val="16"/>
                <w:lang w:eastAsia="zh-CN"/>
              </w:rPr>
              <w:t>Remarks</w:t>
            </w:r>
          </w:p>
        </w:tc>
      </w:tr>
      <w:tr w:rsidR="00754793" w14:paraId="29EB5937" w14:textId="77777777" w:rsidTr="00643A80">
        <w:trPr>
          <w:cantSplit/>
          <w:trHeight w:hRule="exact" w:val="560"/>
        </w:trPr>
        <w:tc>
          <w:tcPr>
            <w:tcW w:w="2160" w:type="dxa"/>
            <w:tcBorders>
              <w:top w:val="single" w:sz="2" w:space="0" w:color="auto"/>
              <w:left w:val="single" w:sz="18" w:space="0" w:color="808080"/>
              <w:bottom w:val="single" w:sz="18" w:space="0" w:color="808080"/>
              <w:right w:val="single" w:sz="2" w:space="0" w:color="auto"/>
            </w:tcBorders>
          </w:tcPr>
          <w:p w14:paraId="51B971E3" w14:textId="77777777" w:rsidR="00754793" w:rsidRDefault="004C0B13" w:rsidP="00CA7CFD">
            <w:pPr>
              <w:spacing w:line="160" w:lineRule="exact"/>
              <w:ind w:left="60" w:right="60"/>
            </w:pPr>
            <w:r>
              <w:rPr>
                <w:color w:val="181512"/>
                <w:sz w:val="16"/>
                <w:szCs w:val="16"/>
                <w:lang w:eastAsia="zh-CN"/>
              </w:rPr>
              <w:t>Industrial Code</w:t>
            </w:r>
          </w:p>
        </w:tc>
        <w:tc>
          <w:tcPr>
            <w:tcW w:w="2340" w:type="dxa"/>
            <w:tcBorders>
              <w:top w:val="single" w:sz="2" w:space="0" w:color="auto"/>
              <w:left w:val="single" w:sz="2" w:space="0" w:color="auto"/>
              <w:bottom w:val="single" w:sz="18" w:space="0" w:color="808080"/>
              <w:right w:val="single" w:sz="2" w:space="0" w:color="auto"/>
            </w:tcBorders>
          </w:tcPr>
          <w:p w14:paraId="5252F318" w14:textId="77777777" w:rsidR="00754793" w:rsidRDefault="004C0B13" w:rsidP="00CA7CFD">
            <w:pPr>
              <w:tabs>
                <w:tab w:val="left" w:pos="-1348"/>
              </w:tabs>
              <w:snapToGrid w:val="0"/>
              <w:spacing w:line="160" w:lineRule="exact"/>
              <w:ind w:left="60" w:right="60"/>
              <w:rPr>
                <w:sz w:val="18"/>
              </w:rPr>
            </w:pPr>
            <w:r>
              <w:rPr>
                <w:color w:val="181512"/>
                <w:sz w:val="16"/>
                <w:szCs w:val="16"/>
                <w:lang w:eastAsia="zh-CN"/>
              </w:rPr>
              <w:t>Source Branch</w:t>
            </w:r>
          </w:p>
        </w:tc>
        <w:tc>
          <w:tcPr>
            <w:tcW w:w="2520" w:type="dxa"/>
            <w:tcBorders>
              <w:top w:val="single" w:sz="2" w:space="0" w:color="auto"/>
              <w:left w:val="single" w:sz="2" w:space="0" w:color="auto"/>
              <w:bottom w:val="single" w:sz="18" w:space="0" w:color="808080"/>
              <w:right w:val="single" w:sz="18" w:space="0" w:color="808080"/>
            </w:tcBorders>
            <w:shd w:val="clear" w:color="auto" w:fill="auto"/>
          </w:tcPr>
          <w:p w14:paraId="5344D38F" w14:textId="77777777" w:rsidR="00754793" w:rsidRDefault="004C0B13" w:rsidP="00CA7CFD">
            <w:pPr>
              <w:tabs>
                <w:tab w:val="left" w:pos="0"/>
              </w:tabs>
              <w:snapToGrid w:val="0"/>
              <w:spacing w:line="160" w:lineRule="exact"/>
              <w:ind w:left="60"/>
              <w:rPr>
                <w:color w:val="181512"/>
                <w:sz w:val="16"/>
                <w:szCs w:val="16"/>
                <w:lang w:eastAsia="zh-CN"/>
              </w:rPr>
            </w:pPr>
            <w:r>
              <w:rPr>
                <w:color w:val="181512"/>
                <w:sz w:val="16"/>
                <w:szCs w:val="16"/>
                <w:lang w:eastAsia="zh-CN"/>
              </w:rPr>
              <w:t>Verified by</w:t>
            </w:r>
          </w:p>
        </w:tc>
        <w:tc>
          <w:tcPr>
            <w:tcW w:w="3420" w:type="dxa"/>
            <w:vMerge/>
            <w:tcBorders>
              <w:top w:val="single" w:sz="18" w:space="0" w:color="808080"/>
              <w:left w:val="single" w:sz="18" w:space="0" w:color="808080"/>
              <w:bottom w:val="single" w:sz="18" w:space="0" w:color="808080"/>
              <w:right w:val="single" w:sz="18" w:space="0" w:color="808080"/>
            </w:tcBorders>
            <w:shd w:val="clear" w:color="auto" w:fill="auto"/>
          </w:tcPr>
          <w:p w14:paraId="1274E7C0" w14:textId="77777777" w:rsidR="00754793" w:rsidRPr="00EA13AA" w:rsidRDefault="00754793" w:rsidP="0023040B">
            <w:pPr>
              <w:tabs>
                <w:tab w:val="left" w:pos="212"/>
                <w:tab w:val="left" w:pos="3692"/>
              </w:tabs>
              <w:snapToGrid w:val="0"/>
              <w:spacing w:before="120" w:line="180" w:lineRule="exact"/>
              <w:ind w:left="60"/>
              <w:rPr>
                <w:color w:val="181512"/>
                <w:sz w:val="16"/>
                <w:szCs w:val="16"/>
                <w:lang w:eastAsia="zh-CN"/>
              </w:rPr>
            </w:pPr>
          </w:p>
        </w:tc>
      </w:tr>
    </w:tbl>
    <w:p w14:paraId="44CA49C1" w14:textId="77777777" w:rsidR="00303E50" w:rsidRDefault="00303E50" w:rsidP="003141CC">
      <w:pPr>
        <w:spacing w:line="180" w:lineRule="exact"/>
        <w:sectPr w:rsidR="00303E50" w:rsidSect="00AF2E6C">
          <w:headerReference w:type="even" r:id="rId10"/>
          <w:headerReference w:type="default" r:id="rId11"/>
          <w:footerReference w:type="even" r:id="rId12"/>
          <w:footerReference w:type="default" r:id="rId13"/>
          <w:headerReference w:type="first" r:id="rId14"/>
          <w:footerReference w:type="first" r:id="rId15"/>
          <w:pgSz w:w="11907" w:h="16839" w:code="9"/>
          <w:pgMar w:top="720" w:right="600" w:bottom="480" w:left="840" w:header="0" w:footer="337" w:gutter="0"/>
          <w:cols w:space="720"/>
          <w:docGrid w:linePitch="360"/>
        </w:sectPr>
      </w:pPr>
    </w:p>
    <w:p w14:paraId="1F7C427D" w14:textId="77777777" w:rsidR="002E60BF" w:rsidRPr="002E60BF" w:rsidRDefault="002E60BF" w:rsidP="002E60BF">
      <w:pPr>
        <w:pStyle w:val="Heading1"/>
        <w:spacing w:before="0" w:after="0" w:line="240" w:lineRule="exact"/>
        <w:rPr>
          <w:rStyle w:val="apple-style-span"/>
          <w:rFonts w:ascii="Times New Roman" w:hAnsi="Times New Roman" w:cs="Times New Roman"/>
          <w:sz w:val="24"/>
          <w:szCs w:val="24"/>
        </w:rPr>
      </w:pPr>
      <w:r w:rsidRPr="002E60BF">
        <w:rPr>
          <w:rFonts w:ascii="Times New Roman" w:hAnsi="Times New Roman" w:cs="Times New Roman"/>
          <w:sz w:val="24"/>
          <w:szCs w:val="24"/>
        </w:rPr>
        <w:lastRenderedPageBreak/>
        <w:t xml:space="preserve">The Hongkong and Shanghai Banking Corporation Limited </w:t>
      </w:r>
      <w:r w:rsidRPr="002E60BF">
        <w:rPr>
          <w:rStyle w:val="apple-style-span"/>
          <w:rFonts w:ascii="Times New Roman" w:hAnsi="Times New Roman" w:cs="Times New Roman"/>
          <w:sz w:val="24"/>
          <w:szCs w:val="24"/>
        </w:rPr>
        <w:t>("the Bank")</w:t>
      </w:r>
    </w:p>
    <w:p w14:paraId="7D0F72EC" w14:textId="77777777" w:rsidR="002E60BF" w:rsidRPr="000046C1" w:rsidRDefault="002E60BF" w:rsidP="002E60BF">
      <w:pPr>
        <w:spacing w:line="240" w:lineRule="exact"/>
      </w:pPr>
    </w:p>
    <w:p w14:paraId="54B8CCCE" w14:textId="77777777" w:rsidR="002E60BF" w:rsidRDefault="002E60BF" w:rsidP="002E60BF">
      <w:pPr>
        <w:pStyle w:val="Heading2"/>
        <w:spacing w:before="120" w:line="200" w:lineRule="exact"/>
        <w:rPr>
          <w:rStyle w:val="apple-style-span"/>
          <w:caps/>
          <w:sz w:val="20"/>
        </w:rPr>
      </w:pPr>
      <w:r w:rsidRPr="002E60BF">
        <w:rPr>
          <w:rStyle w:val="apple-style-span"/>
          <w:caps/>
          <w:sz w:val="20"/>
        </w:rPr>
        <w:t xml:space="preserve">COMMERCIAL CARD PROGRAMME - </w:t>
      </w:r>
      <w:r w:rsidR="00CC455F">
        <w:rPr>
          <w:rStyle w:val="apple-style-span"/>
          <w:caps/>
          <w:sz w:val="20"/>
        </w:rPr>
        <w:t>conditions of use</w:t>
      </w:r>
    </w:p>
    <w:p w14:paraId="5095EB74" w14:textId="77777777" w:rsidR="004B1BDE" w:rsidRPr="004B1BDE" w:rsidRDefault="004B1BDE" w:rsidP="004B1BDE">
      <w:pPr>
        <w:rPr>
          <w:b/>
          <w:sz w:val="20"/>
          <w:szCs w:val="20"/>
          <w:lang w:eastAsia="en-US"/>
        </w:rPr>
      </w:pPr>
      <w:r w:rsidRPr="004B1BDE">
        <w:rPr>
          <w:b/>
          <w:bCs/>
          <w:color w:val="181512"/>
          <w:sz w:val="20"/>
          <w:szCs w:val="20"/>
          <w:lang w:eastAsia="zh-CN"/>
        </w:rPr>
        <w:t>(For Wor</w:t>
      </w:r>
      <w:r w:rsidR="008C6481">
        <w:rPr>
          <w:b/>
          <w:bCs/>
          <w:color w:val="181512"/>
          <w:sz w:val="20"/>
          <w:szCs w:val="20"/>
          <w:lang w:eastAsia="zh-CN"/>
        </w:rPr>
        <w:t>l</w:t>
      </w:r>
      <w:r w:rsidRPr="004B1BDE">
        <w:rPr>
          <w:b/>
          <w:bCs/>
          <w:color w:val="181512"/>
          <w:sz w:val="20"/>
          <w:szCs w:val="20"/>
          <w:lang w:eastAsia="zh-CN"/>
        </w:rPr>
        <w:t>d Corporate MasterCard/Platinum Purchasing MasterCard)</w:t>
      </w:r>
    </w:p>
    <w:p w14:paraId="22769B35" w14:textId="77777777" w:rsidR="002E60BF" w:rsidRDefault="002E60BF" w:rsidP="002E60BF">
      <w:pPr>
        <w:autoSpaceDE w:val="0"/>
        <w:autoSpaceDN w:val="0"/>
        <w:spacing w:before="60" w:line="180" w:lineRule="exact"/>
        <w:ind w:right="26"/>
        <w:jc w:val="both"/>
        <w:rPr>
          <w:color w:val="231F20"/>
          <w:sz w:val="16"/>
          <w:szCs w:val="16"/>
          <w:lang w:eastAsia="zh-CN"/>
        </w:rPr>
      </w:pPr>
    </w:p>
    <w:p w14:paraId="3B2D0078" w14:textId="40801425" w:rsidR="002E60BF" w:rsidRPr="00F84CEC" w:rsidRDefault="008A2214" w:rsidP="002E60BF">
      <w:pPr>
        <w:autoSpaceDE w:val="0"/>
        <w:autoSpaceDN w:val="0"/>
        <w:spacing w:before="60" w:line="180" w:lineRule="exact"/>
        <w:ind w:right="26"/>
        <w:jc w:val="both"/>
        <w:rPr>
          <w:color w:val="231F20"/>
          <w:sz w:val="16"/>
          <w:szCs w:val="16"/>
          <w:lang w:eastAsia="zh-CN"/>
        </w:rPr>
      </w:pPr>
      <w:r w:rsidRPr="00F84CEC">
        <w:rPr>
          <w:color w:val="231F20"/>
          <w:sz w:val="16"/>
          <w:szCs w:val="16"/>
          <w:lang w:eastAsia="zh-CN"/>
        </w:rPr>
        <w:t xml:space="preserve">The following conditions </w:t>
      </w:r>
      <w:r>
        <w:rPr>
          <w:color w:val="231F20"/>
          <w:sz w:val="16"/>
          <w:szCs w:val="16"/>
          <w:lang w:eastAsia="zh-CN"/>
        </w:rPr>
        <w:t xml:space="preserve">of use </w:t>
      </w:r>
      <w:r w:rsidRPr="00F84CEC">
        <w:rPr>
          <w:color w:val="231F20"/>
          <w:sz w:val="16"/>
          <w:szCs w:val="16"/>
          <w:lang w:eastAsia="zh-CN"/>
        </w:rPr>
        <w:t xml:space="preserve">govern the use by a Cardholder of a Commercial Card being either a World Corporate MasterCard (the </w:t>
      </w:r>
      <w:r>
        <w:rPr>
          <w:color w:val="231F20"/>
          <w:sz w:val="16"/>
          <w:szCs w:val="16"/>
          <w:lang w:eastAsia="zh-CN"/>
        </w:rPr>
        <w:t>"</w:t>
      </w:r>
      <w:r w:rsidRPr="00F84CEC">
        <w:rPr>
          <w:color w:val="231F20"/>
          <w:sz w:val="16"/>
          <w:szCs w:val="16"/>
          <w:lang w:eastAsia="zh-CN"/>
        </w:rPr>
        <w:t>Corporate Card</w:t>
      </w:r>
      <w:r>
        <w:rPr>
          <w:color w:val="231F20"/>
          <w:sz w:val="16"/>
          <w:szCs w:val="16"/>
          <w:lang w:eastAsia="zh-CN"/>
        </w:rPr>
        <w:t>"</w:t>
      </w:r>
      <w:r w:rsidRPr="00F84CEC">
        <w:rPr>
          <w:color w:val="231F20"/>
          <w:sz w:val="16"/>
          <w:szCs w:val="16"/>
          <w:lang w:eastAsia="zh-CN"/>
        </w:rPr>
        <w:t xml:space="preserve">) and/or a Platinum Purchasing MasterCard (the </w:t>
      </w:r>
      <w:r>
        <w:rPr>
          <w:color w:val="231F20"/>
          <w:sz w:val="16"/>
          <w:szCs w:val="16"/>
          <w:lang w:eastAsia="zh-CN"/>
        </w:rPr>
        <w:t>"</w:t>
      </w:r>
      <w:r w:rsidRPr="00F84CEC">
        <w:rPr>
          <w:color w:val="231F20"/>
          <w:sz w:val="16"/>
          <w:szCs w:val="16"/>
          <w:lang w:eastAsia="zh-CN"/>
        </w:rPr>
        <w:t>Purchasing Card</w:t>
      </w:r>
      <w:r>
        <w:rPr>
          <w:color w:val="231F20"/>
          <w:sz w:val="16"/>
          <w:szCs w:val="16"/>
          <w:lang w:eastAsia="zh-CN"/>
        </w:rPr>
        <w:t>"</w:t>
      </w:r>
      <w:r w:rsidRPr="00F84CEC">
        <w:rPr>
          <w:color w:val="231F20"/>
          <w:sz w:val="16"/>
          <w:szCs w:val="16"/>
          <w:lang w:eastAsia="zh-CN"/>
        </w:rPr>
        <w:t xml:space="preserve">) issued by The Hongkong and Shanghai Banking Corporation Limited (the </w:t>
      </w:r>
      <w:r>
        <w:rPr>
          <w:color w:val="231F20"/>
          <w:sz w:val="16"/>
          <w:szCs w:val="16"/>
          <w:lang w:eastAsia="zh-CN"/>
        </w:rPr>
        <w:t>"</w:t>
      </w:r>
      <w:r w:rsidRPr="00F84CEC">
        <w:rPr>
          <w:color w:val="231F20"/>
          <w:sz w:val="16"/>
          <w:szCs w:val="16"/>
          <w:lang w:eastAsia="zh-CN"/>
        </w:rPr>
        <w:t>Bank</w:t>
      </w:r>
      <w:r>
        <w:rPr>
          <w:color w:val="231F20"/>
          <w:sz w:val="16"/>
          <w:szCs w:val="16"/>
          <w:lang w:eastAsia="zh-CN"/>
        </w:rPr>
        <w:t>"</w:t>
      </w:r>
      <w:r w:rsidRPr="00F84CEC">
        <w:rPr>
          <w:color w:val="231F20"/>
          <w:sz w:val="16"/>
          <w:szCs w:val="16"/>
          <w:lang w:eastAsia="zh-CN"/>
        </w:rPr>
        <w:t xml:space="preserve">) </w:t>
      </w:r>
      <w:r>
        <w:rPr>
          <w:color w:val="231F20"/>
          <w:sz w:val="16"/>
          <w:szCs w:val="16"/>
          <w:lang w:eastAsia="zh-CN"/>
        </w:rPr>
        <w:t>pursuant to the terms of an agreement between the Bank and</w:t>
      </w:r>
      <w:r w:rsidRPr="00F84CEC">
        <w:rPr>
          <w:color w:val="231F20"/>
          <w:sz w:val="16"/>
          <w:szCs w:val="16"/>
          <w:lang w:eastAsia="zh-CN"/>
        </w:rPr>
        <w:t xml:space="preserve"> </w:t>
      </w:r>
      <w:r w:rsidR="0091541A">
        <w:rPr>
          <w:color w:val="231F20"/>
          <w:sz w:val="16"/>
          <w:szCs w:val="16"/>
          <w:lang w:eastAsia="zh-CN"/>
        </w:rPr>
        <w:t>t</w:t>
      </w:r>
      <w:r w:rsidRPr="00F84CEC">
        <w:rPr>
          <w:color w:val="231F20"/>
          <w:sz w:val="16"/>
          <w:szCs w:val="16"/>
          <w:lang w:eastAsia="zh-CN"/>
        </w:rPr>
        <w:t xml:space="preserve">he </w:t>
      </w:r>
      <w:r w:rsidR="0046380D">
        <w:rPr>
          <w:color w:val="231F20"/>
          <w:sz w:val="16"/>
          <w:szCs w:val="16"/>
          <w:lang w:eastAsia="zh-CN"/>
        </w:rPr>
        <w:t>customer</w:t>
      </w:r>
      <w:r w:rsidRPr="00F84CEC">
        <w:rPr>
          <w:color w:val="231F20"/>
          <w:sz w:val="16"/>
          <w:szCs w:val="16"/>
          <w:lang w:eastAsia="zh-CN"/>
        </w:rPr>
        <w:t xml:space="preserve"> (the </w:t>
      </w:r>
      <w:r>
        <w:rPr>
          <w:color w:val="231F20"/>
          <w:sz w:val="16"/>
          <w:szCs w:val="16"/>
          <w:lang w:eastAsia="zh-CN"/>
        </w:rPr>
        <w:t>"</w:t>
      </w:r>
      <w:r w:rsidR="0046380D">
        <w:rPr>
          <w:color w:val="231F20"/>
          <w:sz w:val="16"/>
          <w:szCs w:val="16"/>
          <w:lang w:eastAsia="zh-CN"/>
        </w:rPr>
        <w:t>Customer</w:t>
      </w:r>
      <w:r>
        <w:rPr>
          <w:color w:val="231F20"/>
          <w:sz w:val="16"/>
          <w:szCs w:val="16"/>
          <w:lang w:eastAsia="zh-CN"/>
        </w:rPr>
        <w:t>"</w:t>
      </w:r>
      <w:r w:rsidRPr="00F84CEC">
        <w:rPr>
          <w:color w:val="231F20"/>
          <w:sz w:val="16"/>
          <w:szCs w:val="16"/>
          <w:lang w:eastAsia="zh-CN"/>
        </w:rPr>
        <w:t xml:space="preserve">).  Corporate Cards and Purchasing Cards are collectively referred to below as the </w:t>
      </w:r>
      <w:r>
        <w:rPr>
          <w:color w:val="231F20"/>
          <w:sz w:val="16"/>
          <w:szCs w:val="16"/>
          <w:lang w:eastAsia="zh-CN"/>
        </w:rPr>
        <w:t>"</w:t>
      </w:r>
      <w:r w:rsidRPr="00F84CEC">
        <w:rPr>
          <w:color w:val="231F20"/>
          <w:sz w:val="16"/>
          <w:szCs w:val="16"/>
          <w:lang w:eastAsia="zh-CN"/>
        </w:rPr>
        <w:t>Cards</w:t>
      </w:r>
      <w:r>
        <w:rPr>
          <w:color w:val="231F20"/>
          <w:sz w:val="16"/>
          <w:szCs w:val="16"/>
          <w:lang w:eastAsia="zh-CN"/>
        </w:rPr>
        <w:t>"</w:t>
      </w:r>
      <w:r w:rsidRPr="00F84CEC">
        <w:rPr>
          <w:color w:val="231F20"/>
          <w:sz w:val="16"/>
          <w:szCs w:val="16"/>
          <w:lang w:eastAsia="zh-CN"/>
        </w:rPr>
        <w:t>.</w:t>
      </w:r>
      <w:r>
        <w:rPr>
          <w:color w:val="231F20"/>
          <w:sz w:val="16"/>
          <w:szCs w:val="16"/>
          <w:lang w:eastAsia="zh-CN"/>
        </w:rPr>
        <w:t xml:space="preserve">  </w:t>
      </w:r>
      <w:r w:rsidR="006057C1" w:rsidRPr="006057C1">
        <w:rPr>
          <w:color w:val="231F20"/>
          <w:sz w:val="16"/>
          <w:szCs w:val="16"/>
          <w:lang w:eastAsia="zh-CN"/>
        </w:rPr>
        <w:t xml:space="preserve">Where the context permits, a Card includes a digital version of a Card (a “Mobile Card”) that is stored in the virtual wallet (a “Mobile Wallet”) of a Cardholder’s smartphone, tablet or other electronic, digital, or mobile device (a “Mobile Device”). </w:t>
      </w:r>
      <w:r w:rsidRPr="00D20FEE">
        <w:rPr>
          <w:color w:val="231F20"/>
          <w:sz w:val="16"/>
          <w:szCs w:val="16"/>
          <w:lang w:eastAsia="zh-CN"/>
        </w:rPr>
        <w:t>For the avoidance of doubt, these Conditions of Use do not create any contractual commitment on the part of the Bank, and the Bank does not accept any responsibility in connection with the use of the Card by any Cardholder.</w:t>
      </w:r>
    </w:p>
    <w:p w14:paraId="4877C89F" w14:textId="77777777" w:rsidR="002E60BF" w:rsidRPr="00F84CEC" w:rsidRDefault="002E60BF" w:rsidP="002E60BF">
      <w:pPr>
        <w:autoSpaceDE w:val="0"/>
        <w:autoSpaceDN w:val="0"/>
        <w:spacing w:before="180" w:line="180" w:lineRule="exact"/>
        <w:ind w:left="360" w:right="26" w:hanging="360"/>
        <w:jc w:val="both"/>
        <w:rPr>
          <w:color w:val="000000"/>
          <w:sz w:val="16"/>
          <w:szCs w:val="16"/>
          <w:lang w:eastAsia="zh-CN"/>
        </w:rPr>
      </w:pPr>
      <w:r w:rsidRPr="00F84CEC">
        <w:rPr>
          <w:b/>
          <w:bCs/>
          <w:color w:val="231F20"/>
          <w:sz w:val="16"/>
          <w:szCs w:val="16"/>
          <w:lang w:eastAsia="zh-CN"/>
        </w:rPr>
        <w:t>1.</w:t>
      </w:r>
      <w:r w:rsidRPr="00F84CEC">
        <w:rPr>
          <w:b/>
          <w:bCs/>
          <w:color w:val="231F20"/>
          <w:sz w:val="16"/>
          <w:szCs w:val="16"/>
          <w:lang w:eastAsia="zh-CN"/>
        </w:rPr>
        <w:tab/>
        <w:t>Use of Card</w:t>
      </w:r>
    </w:p>
    <w:p w14:paraId="36584B1D" w14:textId="23CDEAB7" w:rsidR="002E60BF" w:rsidRPr="00F84CEC" w:rsidRDefault="002E60BF" w:rsidP="002E60BF">
      <w:pPr>
        <w:tabs>
          <w:tab w:val="left" w:pos="840"/>
        </w:tabs>
        <w:autoSpaceDE w:val="0"/>
        <w:autoSpaceDN w:val="0"/>
        <w:spacing w:before="60" w:line="180" w:lineRule="exact"/>
        <w:ind w:left="840" w:right="26" w:hanging="480"/>
        <w:jc w:val="both"/>
        <w:rPr>
          <w:color w:val="000000"/>
          <w:sz w:val="16"/>
          <w:szCs w:val="16"/>
          <w:lang w:eastAsia="zh-CN"/>
        </w:rPr>
      </w:pPr>
      <w:r w:rsidRPr="00F84CEC">
        <w:rPr>
          <w:color w:val="231F20"/>
          <w:sz w:val="16"/>
          <w:szCs w:val="16"/>
          <w:lang w:eastAsia="zh-CN"/>
        </w:rPr>
        <w:t>1.1</w:t>
      </w:r>
      <w:r w:rsidRPr="00F84CEC">
        <w:rPr>
          <w:color w:val="231F20"/>
          <w:sz w:val="16"/>
          <w:szCs w:val="16"/>
          <w:lang w:eastAsia="zh-CN"/>
        </w:rPr>
        <w:tab/>
        <w:t xml:space="preserve">The person to whom a Card is issued (the </w:t>
      </w:r>
      <w:r>
        <w:rPr>
          <w:color w:val="231F20"/>
          <w:sz w:val="16"/>
          <w:szCs w:val="16"/>
          <w:lang w:eastAsia="zh-CN"/>
        </w:rPr>
        <w:t>"</w:t>
      </w:r>
      <w:r w:rsidRPr="00F84CEC">
        <w:rPr>
          <w:color w:val="231F20"/>
          <w:sz w:val="16"/>
          <w:szCs w:val="16"/>
          <w:lang w:eastAsia="zh-CN"/>
        </w:rPr>
        <w:t>Cardholder</w:t>
      </w:r>
      <w:r>
        <w:rPr>
          <w:color w:val="231F20"/>
          <w:sz w:val="16"/>
          <w:szCs w:val="16"/>
          <w:lang w:eastAsia="zh-CN"/>
        </w:rPr>
        <w:t>"</w:t>
      </w:r>
      <w:r w:rsidRPr="00F84CEC">
        <w:rPr>
          <w:color w:val="231F20"/>
          <w:sz w:val="16"/>
          <w:szCs w:val="16"/>
          <w:lang w:eastAsia="zh-CN"/>
        </w:rPr>
        <w:t xml:space="preserve">) will sign the Card immediately upon receipt and will not permit any other person to use the Card and will at all times safeguard the Card and keep it under the </w:t>
      </w:r>
      <w:bookmarkStart w:id="9" w:name="OLE_LINK1"/>
      <w:bookmarkStart w:id="10" w:name="OLE_LINK2"/>
      <w:r w:rsidRPr="00F84CEC">
        <w:rPr>
          <w:color w:val="231F20"/>
          <w:sz w:val="16"/>
          <w:szCs w:val="16"/>
          <w:lang w:eastAsia="zh-CN"/>
        </w:rPr>
        <w:t>Cardholder's</w:t>
      </w:r>
      <w:bookmarkEnd w:id="9"/>
      <w:bookmarkEnd w:id="10"/>
      <w:r w:rsidRPr="00F84CEC">
        <w:rPr>
          <w:color w:val="231F20"/>
          <w:sz w:val="16"/>
          <w:szCs w:val="16"/>
          <w:lang w:eastAsia="zh-CN"/>
        </w:rPr>
        <w:t xml:space="preserve"> personal control.</w:t>
      </w:r>
      <w:r w:rsidR="006057C1">
        <w:rPr>
          <w:color w:val="231F20"/>
          <w:sz w:val="16"/>
          <w:szCs w:val="16"/>
          <w:lang w:eastAsia="zh-CN"/>
        </w:rPr>
        <w:t xml:space="preserve">  </w:t>
      </w:r>
      <w:r w:rsidR="006057C1" w:rsidRPr="006057C1">
        <w:rPr>
          <w:color w:val="231F20"/>
          <w:sz w:val="16"/>
          <w:szCs w:val="16"/>
          <w:lang w:eastAsia="zh-CN"/>
        </w:rPr>
        <w:t>The Cardholder shall comply with any operational or security measures communicated by the Bank with respect to the use or safeguarding of a Card from time to time.</w:t>
      </w:r>
    </w:p>
    <w:p w14:paraId="744658B8" w14:textId="77777777" w:rsidR="002E60BF" w:rsidRPr="00F84CEC" w:rsidRDefault="002E60BF" w:rsidP="002E60BF">
      <w:pPr>
        <w:tabs>
          <w:tab w:val="left" w:pos="840"/>
        </w:tabs>
        <w:autoSpaceDE w:val="0"/>
        <w:autoSpaceDN w:val="0"/>
        <w:spacing w:before="60" w:line="180" w:lineRule="exact"/>
        <w:ind w:left="840" w:right="26" w:hanging="480"/>
        <w:jc w:val="both"/>
        <w:rPr>
          <w:color w:val="000000"/>
          <w:sz w:val="16"/>
          <w:szCs w:val="16"/>
          <w:lang w:eastAsia="zh-CN"/>
        </w:rPr>
      </w:pPr>
      <w:r w:rsidRPr="00F84CEC">
        <w:rPr>
          <w:color w:val="231F20"/>
          <w:sz w:val="16"/>
          <w:szCs w:val="16"/>
          <w:lang w:eastAsia="zh-CN"/>
        </w:rPr>
        <w:t>1.2</w:t>
      </w:r>
      <w:r w:rsidRPr="00F84CEC">
        <w:rPr>
          <w:color w:val="231F20"/>
          <w:sz w:val="16"/>
          <w:szCs w:val="16"/>
          <w:lang w:eastAsia="zh-CN"/>
        </w:rPr>
        <w:tab/>
        <w:t>The Cardholder must only use the Card during the validity period shown on the Card for amounts which will not cause the credit limit to be exceeded.  Any renewal Card received must be signed immediately and kept safe until the start of the period of its validity at which time any existing Card shall be immediately destroyed by the Cardholder cutting it in half.  The Card must not be used if suspended by the Bank or cancelled.</w:t>
      </w:r>
    </w:p>
    <w:p w14:paraId="49C68C18" w14:textId="7331635C" w:rsidR="002E60BF" w:rsidRDefault="002E60BF" w:rsidP="002E60BF">
      <w:pPr>
        <w:tabs>
          <w:tab w:val="left" w:pos="840"/>
        </w:tabs>
        <w:autoSpaceDE w:val="0"/>
        <w:autoSpaceDN w:val="0"/>
        <w:spacing w:before="60" w:line="180" w:lineRule="exact"/>
        <w:ind w:left="840" w:right="26" w:hanging="480"/>
        <w:jc w:val="both"/>
        <w:rPr>
          <w:color w:val="231F20"/>
          <w:sz w:val="16"/>
          <w:szCs w:val="16"/>
          <w:lang w:eastAsia="zh-CN"/>
        </w:rPr>
      </w:pPr>
      <w:r w:rsidRPr="00F84CEC">
        <w:rPr>
          <w:color w:val="231F20"/>
          <w:sz w:val="16"/>
          <w:szCs w:val="16"/>
          <w:lang w:eastAsia="zh-CN"/>
        </w:rPr>
        <w:t>1.3</w:t>
      </w:r>
      <w:r w:rsidRPr="00F84CEC">
        <w:rPr>
          <w:color w:val="231F20"/>
          <w:sz w:val="16"/>
          <w:szCs w:val="16"/>
          <w:lang w:eastAsia="zh-CN"/>
        </w:rPr>
        <w:tab/>
        <w:t xml:space="preserve">The Card is the property of the Bank and will be returned to the Bank immediately by the Cardholder upon the Bank's request or upon termination of the Cardholder's present employment or relationship with the </w:t>
      </w:r>
      <w:r w:rsidR="0046380D">
        <w:rPr>
          <w:color w:val="231F20"/>
          <w:sz w:val="16"/>
          <w:szCs w:val="16"/>
          <w:lang w:eastAsia="zh-CN"/>
        </w:rPr>
        <w:t>Customer or its subsidiary(ies) or associated entity(ies)</w:t>
      </w:r>
      <w:r w:rsidRPr="00F84CEC">
        <w:rPr>
          <w:color w:val="231F20"/>
          <w:sz w:val="16"/>
          <w:szCs w:val="16"/>
          <w:lang w:eastAsia="zh-CN"/>
        </w:rPr>
        <w:t>.</w:t>
      </w:r>
    </w:p>
    <w:p w14:paraId="7B506FA0" w14:textId="77777777" w:rsidR="006057C1" w:rsidRPr="006057C1" w:rsidRDefault="006057C1" w:rsidP="006057C1">
      <w:pPr>
        <w:tabs>
          <w:tab w:val="left" w:pos="840"/>
        </w:tabs>
        <w:autoSpaceDE w:val="0"/>
        <w:autoSpaceDN w:val="0"/>
        <w:spacing w:before="60" w:line="180" w:lineRule="exact"/>
        <w:ind w:left="840" w:right="26" w:hanging="480"/>
        <w:jc w:val="both"/>
        <w:rPr>
          <w:color w:val="231F20"/>
          <w:sz w:val="16"/>
          <w:szCs w:val="16"/>
          <w:lang w:eastAsia="zh-CN"/>
        </w:rPr>
      </w:pPr>
      <w:r w:rsidRPr="006057C1">
        <w:rPr>
          <w:color w:val="231F20"/>
          <w:sz w:val="16"/>
          <w:szCs w:val="16"/>
          <w:lang w:eastAsia="zh-CN"/>
        </w:rPr>
        <w:t>1.4</w:t>
      </w:r>
      <w:r w:rsidRPr="006057C1">
        <w:rPr>
          <w:color w:val="231F20"/>
          <w:sz w:val="16"/>
          <w:szCs w:val="16"/>
          <w:lang w:eastAsia="zh-CN"/>
        </w:rPr>
        <w:tab/>
        <w:t>If the Cardholder has any questions or complaints about the Mobile Wallet, the Cardholder should contact the relevant provider of the Mobile Wallet (“Mobile Wallet Provider”) using the contact information provided by the Mobile Wallet Provider. The Bank shall have no obligation to assist the Cardholder with, or participate in, such communications.</w:t>
      </w:r>
    </w:p>
    <w:p w14:paraId="48BDAD4B" w14:textId="77777777" w:rsidR="006057C1" w:rsidRPr="00F84CEC" w:rsidRDefault="006057C1" w:rsidP="001348EA">
      <w:pPr>
        <w:tabs>
          <w:tab w:val="left" w:pos="840"/>
        </w:tabs>
        <w:autoSpaceDE w:val="0"/>
        <w:autoSpaceDN w:val="0"/>
        <w:spacing w:before="60" w:line="180" w:lineRule="exact"/>
        <w:ind w:right="26"/>
        <w:jc w:val="both"/>
        <w:rPr>
          <w:color w:val="000000"/>
          <w:sz w:val="16"/>
          <w:szCs w:val="16"/>
          <w:lang w:eastAsia="zh-CN"/>
        </w:rPr>
      </w:pPr>
    </w:p>
    <w:p w14:paraId="60F95B4B" w14:textId="77777777" w:rsidR="002E60BF" w:rsidRPr="00F84CEC" w:rsidRDefault="002E60BF" w:rsidP="002E60BF">
      <w:pPr>
        <w:tabs>
          <w:tab w:val="left" w:pos="360"/>
        </w:tabs>
        <w:autoSpaceDE w:val="0"/>
        <w:autoSpaceDN w:val="0"/>
        <w:spacing w:before="180" w:line="180" w:lineRule="exact"/>
        <w:ind w:left="360" w:right="26" w:hanging="360"/>
        <w:jc w:val="both"/>
        <w:rPr>
          <w:color w:val="000000"/>
          <w:sz w:val="16"/>
          <w:szCs w:val="16"/>
          <w:lang w:eastAsia="zh-CN"/>
        </w:rPr>
      </w:pPr>
      <w:r w:rsidRPr="00F84CEC">
        <w:rPr>
          <w:b/>
          <w:bCs/>
          <w:color w:val="231F20"/>
          <w:sz w:val="16"/>
          <w:szCs w:val="16"/>
          <w:lang w:eastAsia="zh-CN"/>
        </w:rPr>
        <w:t>2.</w:t>
      </w:r>
      <w:r w:rsidRPr="00F84CEC">
        <w:rPr>
          <w:b/>
          <w:bCs/>
          <w:color w:val="231F20"/>
          <w:sz w:val="16"/>
          <w:szCs w:val="16"/>
          <w:lang w:eastAsia="zh-CN"/>
        </w:rPr>
        <w:tab/>
        <w:t>Billing and Accounting</w:t>
      </w:r>
    </w:p>
    <w:p w14:paraId="59303FA2" w14:textId="48AF0CBE" w:rsidR="002E60BF" w:rsidRPr="00F84CEC" w:rsidRDefault="00CC7085"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2.1</w:t>
      </w:r>
      <w:r>
        <w:rPr>
          <w:color w:val="231F20"/>
          <w:sz w:val="16"/>
          <w:szCs w:val="16"/>
          <w:lang w:eastAsia="zh-CN"/>
        </w:rPr>
        <w:tab/>
      </w:r>
      <w:r w:rsidR="00162194">
        <w:rPr>
          <w:color w:val="231F20"/>
          <w:sz w:val="16"/>
          <w:szCs w:val="16"/>
          <w:lang w:eastAsia="zh-CN"/>
        </w:rPr>
        <w:t>The Bank wi</w:t>
      </w:r>
      <w:r w:rsidR="00162194" w:rsidRPr="00F84CEC">
        <w:rPr>
          <w:color w:val="231F20"/>
          <w:sz w:val="16"/>
          <w:szCs w:val="16"/>
          <w:lang w:eastAsia="zh-CN"/>
        </w:rPr>
        <w:t xml:space="preserve">ll maintain a separate account in respect of each Card </w:t>
      </w:r>
      <w:r w:rsidR="00162194">
        <w:rPr>
          <w:color w:val="231F20"/>
          <w:sz w:val="16"/>
          <w:szCs w:val="16"/>
          <w:lang w:eastAsia="zh-CN"/>
        </w:rPr>
        <w:t xml:space="preserve">issued to the </w:t>
      </w:r>
      <w:r w:rsidR="0046380D">
        <w:rPr>
          <w:color w:val="231F20"/>
          <w:sz w:val="16"/>
          <w:szCs w:val="16"/>
          <w:lang w:eastAsia="zh-CN"/>
        </w:rPr>
        <w:t>Customer</w:t>
      </w:r>
      <w:r w:rsidR="00162194">
        <w:rPr>
          <w:color w:val="231F20"/>
          <w:sz w:val="16"/>
          <w:szCs w:val="16"/>
          <w:lang w:eastAsia="zh-CN"/>
        </w:rPr>
        <w:t xml:space="preserve"> </w:t>
      </w:r>
      <w:r w:rsidR="00162194" w:rsidRPr="00F84CEC">
        <w:rPr>
          <w:color w:val="231F20"/>
          <w:sz w:val="16"/>
          <w:szCs w:val="16"/>
          <w:lang w:eastAsia="zh-CN"/>
        </w:rPr>
        <w:t xml:space="preserve">(the </w:t>
      </w:r>
      <w:r w:rsidR="00162194">
        <w:rPr>
          <w:color w:val="231F20"/>
          <w:sz w:val="16"/>
          <w:szCs w:val="16"/>
          <w:lang w:eastAsia="zh-CN"/>
        </w:rPr>
        <w:t>"</w:t>
      </w:r>
      <w:r w:rsidR="00162194" w:rsidRPr="00F84CEC">
        <w:rPr>
          <w:color w:val="231F20"/>
          <w:sz w:val="16"/>
          <w:szCs w:val="16"/>
          <w:lang w:eastAsia="zh-CN"/>
        </w:rPr>
        <w:t>Card Account</w:t>
      </w:r>
      <w:r w:rsidR="00162194">
        <w:rPr>
          <w:color w:val="231F20"/>
          <w:sz w:val="16"/>
          <w:szCs w:val="16"/>
          <w:lang w:eastAsia="zh-CN"/>
        </w:rPr>
        <w:t>") to which the</w:t>
      </w:r>
      <w:r w:rsidR="00162194" w:rsidRPr="00F84CEC">
        <w:rPr>
          <w:color w:val="231F20"/>
          <w:sz w:val="16"/>
          <w:szCs w:val="16"/>
          <w:lang w:eastAsia="zh-CN"/>
        </w:rPr>
        <w:t xml:space="preserve"> value</w:t>
      </w:r>
      <w:r w:rsidR="00162194">
        <w:rPr>
          <w:color w:val="231F20"/>
          <w:sz w:val="16"/>
          <w:szCs w:val="16"/>
          <w:lang w:eastAsia="zh-CN"/>
        </w:rPr>
        <w:t xml:space="preserve"> of</w:t>
      </w:r>
      <w:r w:rsidR="00162194" w:rsidRPr="00F84CEC">
        <w:rPr>
          <w:color w:val="231F20"/>
          <w:sz w:val="16"/>
          <w:szCs w:val="16"/>
          <w:lang w:eastAsia="zh-CN"/>
        </w:rPr>
        <w:t xml:space="preserve"> all </w:t>
      </w:r>
      <w:r w:rsidR="00162194">
        <w:rPr>
          <w:color w:val="231F20"/>
          <w:sz w:val="16"/>
          <w:szCs w:val="16"/>
          <w:lang w:eastAsia="zh-CN"/>
        </w:rPr>
        <w:t>purchases of goods or services and of all</w:t>
      </w:r>
      <w:r w:rsidR="00162194" w:rsidRPr="00F84CEC">
        <w:rPr>
          <w:color w:val="231F20"/>
          <w:sz w:val="16"/>
          <w:szCs w:val="16"/>
          <w:lang w:eastAsia="zh-CN"/>
        </w:rPr>
        <w:t xml:space="preserve"> cash advan</w:t>
      </w:r>
      <w:r w:rsidR="00162194">
        <w:rPr>
          <w:color w:val="231F20"/>
          <w:sz w:val="16"/>
          <w:szCs w:val="16"/>
          <w:lang w:eastAsia="zh-CN"/>
        </w:rPr>
        <w:t>ces (in the case of Corporate Cards) effected by use of</w:t>
      </w:r>
      <w:r w:rsidR="00162194" w:rsidRPr="00F84CEC">
        <w:rPr>
          <w:color w:val="231F20"/>
          <w:sz w:val="16"/>
          <w:szCs w:val="16"/>
          <w:lang w:eastAsia="zh-CN"/>
        </w:rPr>
        <w:t xml:space="preserve"> the Card (</w:t>
      </w:r>
      <w:r w:rsidR="00162194">
        <w:rPr>
          <w:color w:val="231F20"/>
          <w:sz w:val="16"/>
          <w:szCs w:val="16"/>
          <w:lang w:eastAsia="zh-CN"/>
        </w:rPr>
        <w:t>"</w:t>
      </w:r>
      <w:r w:rsidR="00162194" w:rsidRPr="00F84CEC">
        <w:rPr>
          <w:color w:val="231F20"/>
          <w:sz w:val="16"/>
          <w:szCs w:val="16"/>
          <w:lang w:eastAsia="zh-CN"/>
        </w:rPr>
        <w:t>Card Transactions</w:t>
      </w:r>
      <w:r w:rsidR="00162194">
        <w:rPr>
          <w:color w:val="231F20"/>
          <w:sz w:val="16"/>
          <w:szCs w:val="16"/>
          <w:lang w:eastAsia="zh-CN"/>
        </w:rPr>
        <w:t xml:space="preserve">") will </w:t>
      </w:r>
      <w:r w:rsidR="00162194" w:rsidRPr="00F84CEC">
        <w:rPr>
          <w:color w:val="231F20"/>
          <w:sz w:val="16"/>
          <w:szCs w:val="16"/>
          <w:lang w:eastAsia="zh-CN"/>
        </w:rPr>
        <w:t>be debite</w:t>
      </w:r>
      <w:r w:rsidR="00162194">
        <w:rPr>
          <w:color w:val="231F20"/>
          <w:sz w:val="16"/>
          <w:szCs w:val="16"/>
          <w:lang w:eastAsia="zh-CN"/>
        </w:rPr>
        <w:t>d and to which the value of credit vouchers issued in respect</w:t>
      </w:r>
      <w:r w:rsidR="00162194" w:rsidRPr="00F84CEC">
        <w:rPr>
          <w:color w:val="231F20"/>
          <w:sz w:val="16"/>
          <w:szCs w:val="16"/>
          <w:lang w:eastAsia="zh-CN"/>
        </w:rPr>
        <w:t xml:space="preserve"> of the Card will be credited. </w:t>
      </w:r>
      <w:r w:rsidR="00162194">
        <w:rPr>
          <w:color w:val="231F20"/>
          <w:sz w:val="16"/>
          <w:szCs w:val="16"/>
          <w:lang w:eastAsia="zh-CN"/>
        </w:rPr>
        <w:t xml:space="preserve"> </w:t>
      </w:r>
      <w:r w:rsidR="00162194" w:rsidRPr="00F84CEC">
        <w:rPr>
          <w:color w:val="231F20"/>
          <w:sz w:val="16"/>
          <w:szCs w:val="16"/>
          <w:lang w:eastAsia="zh-CN"/>
        </w:rPr>
        <w:t>The Cardholder's</w:t>
      </w:r>
      <w:r w:rsidR="00162194">
        <w:rPr>
          <w:color w:val="231F20"/>
          <w:sz w:val="16"/>
          <w:szCs w:val="16"/>
          <w:lang w:eastAsia="zh-CN"/>
        </w:rPr>
        <w:t xml:space="preserve"> failure to sign any sales or cash advance voucher will not relieve the </w:t>
      </w:r>
      <w:r w:rsidR="0046380D">
        <w:rPr>
          <w:color w:val="231F20"/>
          <w:sz w:val="16"/>
          <w:szCs w:val="16"/>
          <w:lang w:eastAsia="zh-CN"/>
        </w:rPr>
        <w:t>Customer</w:t>
      </w:r>
      <w:r w:rsidR="00162194" w:rsidRPr="00F84CEC">
        <w:rPr>
          <w:color w:val="231F20"/>
          <w:sz w:val="16"/>
          <w:szCs w:val="16"/>
          <w:lang w:eastAsia="zh-CN"/>
        </w:rPr>
        <w:t xml:space="preserve"> from liability to the Bank.</w:t>
      </w:r>
    </w:p>
    <w:p w14:paraId="2B061F91" w14:textId="77777777" w:rsidR="002E60BF" w:rsidRPr="00F84CEC" w:rsidRDefault="002E60BF" w:rsidP="00F569D0">
      <w:pPr>
        <w:tabs>
          <w:tab w:val="left" w:pos="840"/>
        </w:tabs>
        <w:autoSpaceDE w:val="0"/>
        <w:autoSpaceDN w:val="0"/>
        <w:spacing w:before="60" w:line="180" w:lineRule="exact"/>
        <w:ind w:left="840" w:right="26" w:hanging="480"/>
        <w:jc w:val="both"/>
        <w:rPr>
          <w:color w:val="000000"/>
          <w:sz w:val="16"/>
          <w:szCs w:val="16"/>
          <w:lang w:eastAsia="zh-CN"/>
        </w:rPr>
      </w:pPr>
      <w:r w:rsidRPr="00F84CEC">
        <w:rPr>
          <w:color w:val="231F20"/>
          <w:sz w:val="16"/>
          <w:szCs w:val="16"/>
          <w:lang w:eastAsia="zh-CN"/>
        </w:rPr>
        <w:t>2.2</w:t>
      </w:r>
      <w:r w:rsidRPr="00F84CEC">
        <w:rPr>
          <w:color w:val="231F20"/>
          <w:sz w:val="16"/>
          <w:szCs w:val="16"/>
          <w:lang w:eastAsia="zh-CN"/>
        </w:rPr>
        <w:tab/>
      </w:r>
      <w:r w:rsidR="00422B3B" w:rsidRPr="00A8493E">
        <w:rPr>
          <w:color w:val="231F20"/>
          <w:sz w:val="16"/>
          <w:szCs w:val="16"/>
          <w:lang w:eastAsia="zh-CN"/>
        </w:rPr>
        <w:t xml:space="preserve">The Bank will send to the Cardholder a </w:t>
      </w:r>
      <w:r w:rsidR="00422B3B">
        <w:rPr>
          <w:color w:val="231F20"/>
          <w:sz w:val="16"/>
          <w:szCs w:val="16"/>
          <w:lang w:eastAsia="zh-CN"/>
        </w:rPr>
        <w:t xml:space="preserve">Card </w:t>
      </w:r>
      <w:r w:rsidR="00422B3B" w:rsidRPr="00A8493E">
        <w:rPr>
          <w:color w:val="231F20"/>
          <w:sz w:val="16"/>
          <w:szCs w:val="16"/>
          <w:lang w:eastAsia="zh-CN"/>
        </w:rPr>
        <w:t xml:space="preserve">statement detailing the current total amount outstanding on the Cardholder's Card Account and </w:t>
      </w:r>
      <w:r w:rsidR="00422B3B">
        <w:rPr>
          <w:color w:val="231F20"/>
          <w:sz w:val="16"/>
          <w:szCs w:val="16"/>
          <w:lang w:eastAsia="zh-CN"/>
        </w:rPr>
        <w:t>the date on which such amount is due for settlement in full (</w:t>
      </w:r>
      <w:r w:rsidR="00422B3B" w:rsidRPr="00A8493E">
        <w:rPr>
          <w:color w:val="231F20"/>
          <w:sz w:val="16"/>
          <w:szCs w:val="16"/>
          <w:lang w:eastAsia="zh-CN"/>
        </w:rPr>
        <w:t xml:space="preserve">the </w:t>
      </w:r>
      <w:r w:rsidR="00422B3B">
        <w:rPr>
          <w:color w:val="231F20"/>
          <w:sz w:val="16"/>
          <w:szCs w:val="16"/>
          <w:lang w:eastAsia="zh-CN"/>
        </w:rPr>
        <w:t>"</w:t>
      </w:r>
      <w:r w:rsidR="00422B3B" w:rsidRPr="00A8493E">
        <w:rPr>
          <w:color w:val="231F20"/>
          <w:sz w:val="16"/>
          <w:szCs w:val="16"/>
          <w:lang w:eastAsia="zh-CN"/>
        </w:rPr>
        <w:t>Settlement Date</w:t>
      </w:r>
      <w:r w:rsidR="00422B3B">
        <w:rPr>
          <w:color w:val="231F20"/>
          <w:sz w:val="16"/>
          <w:szCs w:val="16"/>
          <w:lang w:eastAsia="zh-CN"/>
        </w:rPr>
        <w:t>")</w:t>
      </w:r>
      <w:r w:rsidR="00422B3B" w:rsidRPr="00A8493E">
        <w:rPr>
          <w:color w:val="231F20"/>
          <w:sz w:val="16"/>
          <w:szCs w:val="16"/>
          <w:lang w:eastAsia="zh-CN"/>
        </w:rPr>
        <w:t>.</w:t>
      </w:r>
    </w:p>
    <w:p w14:paraId="24F5BEDE" w14:textId="4A0F711D" w:rsidR="002E60BF" w:rsidRPr="00F84CEC" w:rsidRDefault="002E60BF" w:rsidP="00F569D0">
      <w:pPr>
        <w:tabs>
          <w:tab w:val="left" w:pos="840"/>
        </w:tabs>
        <w:autoSpaceDE w:val="0"/>
        <w:autoSpaceDN w:val="0"/>
        <w:spacing w:before="60" w:line="180" w:lineRule="exact"/>
        <w:ind w:left="840" w:right="26" w:hanging="480"/>
        <w:jc w:val="both"/>
        <w:rPr>
          <w:color w:val="000000"/>
          <w:sz w:val="16"/>
          <w:szCs w:val="16"/>
          <w:lang w:eastAsia="zh-CN"/>
        </w:rPr>
      </w:pPr>
      <w:r w:rsidRPr="00F84CEC">
        <w:rPr>
          <w:color w:val="231F20"/>
          <w:sz w:val="16"/>
          <w:szCs w:val="16"/>
          <w:lang w:eastAsia="zh-CN"/>
        </w:rPr>
        <w:t>2.3</w:t>
      </w:r>
      <w:r w:rsidRPr="00F84CEC">
        <w:rPr>
          <w:color w:val="231F20"/>
          <w:sz w:val="16"/>
          <w:szCs w:val="16"/>
          <w:lang w:eastAsia="zh-CN"/>
        </w:rPr>
        <w:tab/>
      </w:r>
      <w:r w:rsidR="00162194" w:rsidRPr="00F84CEC">
        <w:rPr>
          <w:color w:val="231F20"/>
          <w:sz w:val="16"/>
          <w:szCs w:val="16"/>
          <w:lang w:eastAsia="zh-CN"/>
        </w:rPr>
        <w:t xml:space="preserve">The Bank shall not be liable for any act or omission of any merchant including without limitation any merchant's refusal to honour the Card or any defect or deficiency in any goods or services provided. </w:t>
      </w:r>
      <w:r w:rsidR="00162194">
        <w:rPr>
          <w:color w:val="231F20"/>
          <w:sz w:val="16"/>
          <w:szCs w:val="16"/>
          <w:lang w:eastAsia="zh-CN"/>
        </w:rPr>
        <w:t xml:space="preserve"> </w:t>
      </w:r>
      <w:r w:rsidR="00162194" w:rsidRPr="00F84CEC">
        <w:rPr>
          <w:color w:val="231F20"/>
          <w:sz w:val="16"/>
          <w:szCs w:val="16"/>
          <w:lang w:eastAsia="zh-CN"/>
        </w:rPr>
        <w:t xml:space="preserve">Any claim or dispute which the Cardholder may have against or with a merchant shall not relieve the </w:t>
      </w:r>
      <w:r w:rsidR="0046380D">
        <w:rPr>
          <w:color w:val="231F20"/>
          <w:sz w:val="16"/>
          <w:szCs w:val="16"/>
          <w:lang w:eastAsia="zh-CN"/>
        </w:rPr>
        <w:t>Customer</w:t>
      </w:r>
      <w:r w:rsidR="00162194">
        <w:rPr>
          <w:color w:val="231F20"/>
          <w:sz w:val="16"/>
          <w:szCs w:val="16"/>
          <w:lang w:eastAsia="zh-CN"/>
        </w:rPr>
        <w:t xml:space="preserve"> </w:t>
      </w:r>
      <w:r w:rsidR="00162194" w:rsidRPr="00F84CEC">
        <w:rPr>
          <w:color w:val="231F20"/>
          <w:sz w:val="16"/>
          <w:szCs w:val="16"/>
          <w:lang w:eastAsia="zh-CN"/>
        </w:rPr>
        <w:t xml:space="preserve">of the obligation to pay the amount incurred hereunder to the Bank without deduction. </w:t>
      </w:r>
      <w:r w:rsidR="00162194">
        <w:rPr>
          <w:color w:val="231F20"/>
          <w:sz w:val="16"/>
          <w:szCs w:val="16"/>
          <w:lang w:eastAsia="zh-CN"/>
        </w:rPr>
        <w:t xml:space="preserve"> </w:t>
      </w:r>
      <w:r w:rsidR="00162194" w:rsidRPr="00F84CEC">
        <w:rPr>
          <w:color w:val="231F20"/>
          <w:sz w:val="16"/>
          <w:szCs w:val="16"/>
          <w:lang w:eastAsia="zh-CN"/>
        </w:rPr>
        <w:t xml:space="preserve">Any request by mail or telephone made </w:t>
      </w:r>
      <w:r w:rsidR="00162194">
        <w:rPr>
          <w:color w:val="231F20"/>
          <w:sz w:val="16"/>
          <w:szCs w:val="16"/>
          <w:lang w:eastAsia="zh-CN"/>
        </w:rPr>
        <w:t>by</w:t>
      </w:r>
      <w:r w:rsidR="00162194" w:rsidRPr="00F84CEC">
        <w:rPr>
          <w:color w:val="231F20"/>
          <w:sz w:val="16"/>
          <w:szCs w:val="16"/>
          <w:lang w:eastAsia="zh-CN"/>
        </w:rPr>
        <w:t xml:space="preserve"> t</w:t>
      </w:r>
      <w:r w:rsidR="00162194">
        <w:rPr>
          <w:color w:val="231F20"/>
          <w:sz w:val="16"/>
          <w:szCs w:val="16"/>
          <w:lang w:eastAsia="zh-CN"/>
        </w:rPr>
        <w:t>he Cardholder to a merchant for the supply of goods or services to be charged</w:t>
      </w:r>
      <w:r w:rsidR="00162194" w:rsidRPr="00F84CEC">
        <w:rPr>
          <w:color w:val="231F20"/>
          <w:sz w:val="16"/>
          <w:szCs w:val="16"/>
          <w:lang w:eastAsia="zh-CN"/>
        </w:rPr>
        <w:t xml:space="preserve"> to the Card Account</w:t>
      </w:r>
      <w:r w:rsidR="00162194">
        <w:rPr>
          <w:color w:val="231F20"/>
          <w:sz w:val="16"/>
          <w:szCs w:val="16"/>
          <w:lang w:eastAsia="zh-CN"/>
        </w:rPr>
        <w:t xml:space="preserve"> shall</w:t>
      </w:r>
      <w:r w:rsidR="00162194" w:rsidRPr="00F84CEC">
        <w:rPr>
          <w:color w:val="231F20"/>
          <w:sz w:val="16"/>
          <w:szCs w:val="16"/>
          <w:lang w:eastAsia="zh-CN"/>
        </w:rPr>
        <w:t xml:space="preserve"> constitute authority for the mer</w:t>
      </w:r>
      <w:r w:rsidR="00162194">
        <w:rPr>
          <w:color w:val="231F20"/>
          <w:sz w:val="16"/>
          <w:szCs w:val="16"/>
          <w:lang w:eastAsia="zh-CN"/>
        </w:rPr>
        <w:t>chant to issue a sales voucher for the amount to be charged and an acknowledgement that</w:t>
      </w:r>
      <w:r w:rsidR="00162194" w:rsidRPr="00F84CEC">
        <w:rPr>
          <w:color w:val="231F20"/>
          <w:sz w:val="16"/>
          <w:szCs w:val="16"/>
          <w:lang w:eastAsia="zh-CN"/>
        </w:rPr>
        <w:t xml:space="preserve"> th</w:t>
      </w:r>
      <w:r w:rsidR="00162194">
        <w:rPr>
          <w:color w:val="231F20"/>
          <w:sz w:val="16"/>
          <w:szCs w:val="16"/>
          <w:lang w:eastAsia="zh-CN"/>
        </w:rPr>
        <w:t>e sales voucher, if endorsed "mail</w:t>
      </w:r>
      <w:r w:rsidR="00162194" w:rsidRPr="00F84CEC">
        <w:rPr>
          <w:color w:val="231F20"/>
          <w:sz w:val="16"/>
          <w:szCs w:val="16"/>
          <w:lang w:eastAsia="zh-CN"/>
        </w:rPr>
        <w:t xml:space="preserve"> order</w:t>
      </w:r>
      <w:r w:rsidR="00162194">
        <w:rPr>
          <w:color w:val="231F20"/>
          <w:sz w:val="16"/>
          <w:szCs w:val="16"/>
          <w:lang w:eastAsia="zh-CN"/>
        </w:rPr>
        <w:t>" or "telephone order" as the</w:t>
      </w:r>
      <w:r w:rsidR="00162194" w:rsidRPr="00F84CEC">
        <w:rPr>
          <w:color w:val="231F20"/>
          <w:sz w:val="16"/>
          <w:szCs w:val="16"/>
          <w:lang w:eastAsia="zh-CN"/>
        </w:rPr>
        <w:t xml:space="preserve"> case may</w:t>
      </w:r>
      <w:r w:rsidR="00162194">
        <w:rPr>
          <w:color w:val="231F20"/>
          <w:sz w:val="16"/>
          <w:szCs w:val="16"/>
          <w:lang w:eastAsia="zh-CN"/>
        </w:rPr>
        <w:t xml:space="preserve"> be, shall be treated as having</w:t>
      </w:r>
      <w:r w:rsidR="00162194" w:rsidRPr="00F84CEC">
        <w:rPr>
          <w:color w:val="231F20"/>
          <w:sz w:val="16"/>
          <w:szCs w:val="16"/>
          <w:lang w:eastAsia="zh-CN"/>
        </w:rPr>
        <w:t xml:space="preserve"> been duly signed by the Cardholder.</w:t>
      </w:r>
    </w:p>
    <w:p w14:paraId="02A7FF2D" w14:textId="77777777" w:rsidR="002E60BF" w:rsidRPr="00F84CEC" w:rsidRDefault="002E60BF" w:rsidP="005B0585">
      <w:pPr>
        <w:tabs>
          <w:tab w:val="left" w:pos="840"/>
        </w:tabs>
        <w:autoSpaceDE w:val="0"/>
        <w:autoSpaceDN w:val="0"/>
        <w:spacing w:before="60" w:line="180" w:lineRule="exact"/>
        <w:ind w:left="840" w:right="26" w:hanging="480"/>
        <w:jc w:val="both"/>
        <w:rPr>
          <w:color w:val="000000"/>
          <w:sz w:val="16"/>
          <w:szCs w:val="16"/>
          <w:lang w:eastAsia="zh-CN"/>
        </w:rPr>
      </w:pPr>
      <w:r w:rsidRPr="00F84CEC">
        <w:rPr>
          <w:color w:val="231F20"/>
          <w:sz w:val="16"/>
          <w:szCs w:val="16"/>
          <w:lang w:eastAsia="zh-CN"/>
        </w:rPr>
        <w:t>2.4</w:t>
      </w:r>
      <w:r w:rsidRPr="00F84CEC">
        <w:rPr>
          <w:color w:val="231F20"/>
          <w:sz w:val="16"/>
          <w:szCs w:val="16"/>
          <w:lang w:eastAsia="zh-CN"/>
        </w:rPr>
        <w:tab/>
      </w:r>
      <w:r w:rsidRPr="00F84CEC">
        <w:rPr>
          <w:i/>
          <w:iCs/>
          <w:color w:val="231F20"/>
          <w:sz w:val="16"/>
          <w:szCs w:val="16"/>
          <w:lang w:eastAsia="zh-CN"/>
        </w:rPr>
        <w:t>(Applicable to Purchasing Cards Only)</w:t>
      </w:r>
    </w:p>
    <w:p w14:paraId="01F5217E" w14:textId="77777777" w:rsidR="002E60BF" w:rsidRDefault="002E60BF" w:rsidP="002E60BF">
      <w:pPr>
        <w:tabs>
          <w:tab w:val="left" w:pos="840"/>
        </w:tabs>
        <w:autoSpaceDE w:val="0"/>
        <w:autoSpaceDN w:val="0"/>
        <w:spacing w:before="60" w:line="180" w:lineRule="exact"/>
        <w:ind w:left="840" w:right="26" w:hanging="480"/>
        <w:jc w:val="both"/>
        <w:rPr>
          <w:color w:val="231F20"/>
          <w:sz w:val="16"/>
          <w:szCs w:val="16"/>
          <w:lang w:eastAsia="zh-CN"/>
        </w:rPr>
      </w:pPr>
      <w:r w:rsidRPr="00F84CEC">
        <w:rPr>
          <w:color w:val="231F20"/>
          <w:sz w:val="16"/>
          <w:szCs w:val="16"/>
          <w:lang w:eastAsia="zh-CN"/>
        </w:rPr>
        <w:tab/>
      </w:r>
      <w:r w:rsidR="006D11E4" w:rsidRPr="00F84CEC">
        <w:rPr>
          <w:color w:val="231F20"/>
          <w:sz w:val="16"/>
          <w:szCs w:val="16"/>
          <w:lang w:eastAsia="zh-CN"/>
        </w:rPr>
        <w:t xml:space="preserve">In the case of Purchasing Cards, the Bank will require any retailer, supplier or merchant in Hong Kong who agrees to accept Purchasing Cards to abide by terms and conditions specifically governing such </w:t>
      </w:r>
      <w:r w:rsidR="006D11E4">
        <w:rPr>
          <w:color w:val="231F20"/>
          <w:sz w:val="16"/>
          <w:szCs w:val="16"/>
          <w:lang w:eastAsia="zh-CN"/>
        </w:rPr>
        <w:t>acceptance and under such terms and conditions the retailer, supplier</w:t>
      </w:r>
      <w:r w:rsidR="006D11E4" w:rsidRPr="00F84CEC">
        <w:rPr>
          <w:color w:val="231F20"/>
          <w:sz w:val="16"/>
          <w:szCs w:val="16"/>
          <w:lang w:eastAsia="zh-CN"/>
        </w:rPr>
        <w:t xml:space="preserve"> or </w:t>
      </w:r>
      <w:r w:rsidR="006D11E4">
        <w:rPr>
          <w:color w:val="231F20"/>
          <w:sz w:val="16"/>
          <w:szCs w:val="16"/>
          <w:lang w:eastAsia="zh-CN"/>
        </w:rPr>
        <w:t>merchant will be required to obtain payment for a transaction only</w:t>
      </w:r>
      <w:r w:rsidR="006D11E4" w:rsidRPr="00F84CEC">
        <w:rPr>
          <w:color w:val="231F20"/>
          <w:sz w:val="16"/>
          <w:szCs w:val="16"/>
          <w:lang w:eastAsia="zh-CN"/>
        </w:rPr>
        <w:t xml:space="preserve"> on or</w:t>
      </w:r>
      <w:r w:rsidR="006D11E4">
        <w:rPr>
          <w:color w:val="231F20"/>
          <w:sz w:val="16"/>
          <w:szCs w:val="16"/>
          <w:lang w:eastAsia="zh-CN"/>
        </w:rPr>
        <w:t xml:space="preserve"> after the </w:t>
      </w:r>
      <w:r w:rsidR="006D11E4" w:rsidRPr="00F84CEC">
        <w:rPr>
          <w:color w:val="231F20"/>
          <w:sz w:val="16"/>
          <w:szCs w:val="16"/>
          <w:lang w:eastAsia="zh-CN"/>
        </w:rPr>
        <w:t>da</w:t>
      </w:r>
      <w:r w:rsidR="006D11E4">
        <w:rPr>
          <w:color w:val="231F20"/>
          <w:sz w:val="16"/>
          <w:szCs w:val="16"/>
          <w:lang w:eastAsia="zh-CN"/>
        </w:rPr>
        <w:t>te upon which the delivery of the</w:t>
      </w:r>
      <w:r w:rsidR="006D11E4" w:rsidRPr="00F84CEC">
        <w:rPr>
          <w:color w:val="231F20"/>
          <w:sz w:val="16"/>
          <w:szCs w:val="16"/>
          <w:lang w:eastAsia="zh-CN"/>
        </w:rPr>
        <w:t xml:space="preserve"> relevant goods and services has been made (unless such payment represents a depos</w:t>
      </w:r>
      <w:r w:rsidR="006D11E4">
        <w:rPr>
          <w:color w:val="231F20"/>
          <w:sz w:val="16"/>
          <w:szCs w:val="16"/>
          <w:lang w:eastAsia="zh-CN"/>
        </w:rPr>
        <w:t xml:space="preserve">it payment).  Once the payment </w:t>
      </w:r>
      <w:r w:rsidR="006D11E4" w:rsidRPr="00F84CEC">
        <w:rPr>
          <w:color w:val="231F20"/>
          <w:sz w:val="16"/>
          <w:szCs w:val="16"/>
          <w:lang w:eastAsia="zh-CN"/>
        </w:rPr>
        <w:t>for a tran</w:t>
      </w:r>
      <w:r w:rsidR="006D11E4">
        <w:rPr>
          <w:color w:val="231F20"/>
          <w:sz w:val="16"/>
          <w:szCs w:val="16"/>
          <w:lang w:eastAsia="zh-CN"/>
        </w:rPr>
        <w:t>saction has been so effected by use of Purchasing Card,</w:t>
      </w:r>
      <w:r w:rsidR="006D11E4" w:rsidRPr="00F84CEC">
        <w:rPr>
          <w:color w:val="231F20"/>
          <w:sz w:val="16"/>
          <w:szCs w:val="16"/>
          <w:lang w:eastAsia="zh-CN"/>
        </w:rPr>
        <w:t xml:space="preserve"> such payment </w:t>
      </w:r>
      <w:r w:rsidR="006D11E4">
        <w:rPr>
          <w:color w:val="231F20"/>
          <w:sz w:val="16"/>
          <w:szCs w:val="16"/>
          <w:lang w:eastAsia="zh-CN"/>
        </w:rPr>
        <w:t>cannot be</w:t>
      </w:r>
      <w:r w:rsidR="006D11E4" w:rsidRPr="00F84CEC">
        <w:rPr>
          <w:color w:val="231F20"/>
          <w:sz w:val="16"/>
          <w:szCs w:val="16"/>
          <w:lang w:eastAsia="zh-CN"/>
        </w:rPr>
        <w:t xml:space="preserve"> </w:t>
      </w:r>
      <w:r w:rsidR="006D11E4">
        <w:rPr>
          <w:color w:val="231F20"/>
          <w:sz w:val="16"/>
          <w:szCs w:val="16"/>
          <w:lang w:eastAsia="zh-CN"/>
        </w:rPr>
        <w:t>stopped.  If a retailer, supplier or</w:t>
      </w:r>
      <w:r w:rsidR="006D11E4" w:rsidRPr="00F84CEC">
        <w:rPr>
          <w:color w:val="231F20"/>
          <w:sz w:val="16"/>
          <w:szCs w:val="16"/>
          <w:lang w:eastAsia="zh-CN"/>
        </w:rPr>
        <w:t xml:space="preserve"> merchan</w:t>
      </w:r>
      <w:r w:rsidR="006D11E4">
        <w:rPr>
          <w:color w:val="231F20"/>
          <w:sz w:val="16"/>
          <w:szCs w:val="16"/>
          <w:lang w:eastAsia="zh-CN"/>
        </w:rPr>
        <w:t>t agrees to make a refund, the Bank will credit</w:t>
      </w:r>
      <w:r w:rsidR="006D11E4" w:rsidRPr="00F84CEC">
        <w:rPr>
          <w:color w:val="231F20"/>
          <w:sz w:val="16"/>
          <w:szCs w:val="16"/>
          <w:lang w:eastAsia="zh-CN"/>
        </w:rPr>
        <w:t xml:space="preserve"> the relevant</w:t>
      </w:r>
      <w:r w:rsidR="006D11E4">
        <w:rPr>
          <w:color w:val="231F20"/>
          <w:sz w:val="16"/>
          <w:szCs w:val="16"/>
          <w:lang w:eastAsia="zh-CN"/>
        </w:rPr>
        <w:t xml:space="preserve"> Card Account upon receipt of</w:t>
      </w:r>
      <w:r w:rsidR="006D11E4" w:rsidRPr="00F84CEC">
        <w:rPr>
          <w:color w:val="231F20"/>
          <w:sz w:val="16"/>
          <w:szCs w:val="16"/>
          <w:lang w:eastAsia="zh-CN"/>
        </w:rPr>
        <w:t xml:space="preserve"> the retailer's</w:t>
      </w:r>
      <w:r w:rsidR="006D11E4">
        <w:rPr>
          <w:color w:val="231F20"/>
          <w:sz w:val="16"/>
          <w:szCs w:val="16"/>
          <w:lang w:eastAsia="zh-CN"/>
        </w:rPr>
        <w:t>,</w:t>
      </w:r>
      <w:r w:rsidR="006D11E4" w:rsidRPr="00F84CEC">
        <w:rPr>
          <w:color w:val="231F20"/>
          <w:sz w:val="16"/>
          <w:szCs w:val="16"/>
          <w:lang w:eastAsia="zh-CN"/>
        </w:rPr>
        <w:t xml:space="preserve"> supplier's</w:t>
      </w:r>
      <w:r w:rsidR="006D11E4">
        <w:rPr>
          <w:color w:val="231F20"/>
          <w:sz w:val="16"/>
          <w:szCs w:val="16"/>
          <w:lang w:eastAsia="zh-CN"/>
        </w:rPr>
        <w:t xml:space="preserve"> or </w:t>
      </w:r>
      <w:r w:rsidR="006D11E4" w:rsidRPr="00F84CEC">
        <w:rPr>
          <w:color w:val="231F20"/>
          <w:sz w:val="16"/>
          <w:szCs w:val="16"/>
          <w:lang w:eastAsia="zh-CN"/>
        </w:rPr>
        <w:t>merchant's writte</w:t>
      </w:r>
      <w:r w:rsidR="006D11E4">
        <w:rPr>
          <w:color w:val="231F20"/>
          <w:sz w:val="16"/>
          <w:szCs w:val="16"/>
          <w:lang w:eastAsia="zh-CN"/>
        </w:rPr>
        <w:t>n instruction.  The Bank cannot be held</w:t>
      </w:r>
      <w:r w:rsidR="006D11E4" w:rsidRPr="00F84CEC">
        <w:rPr>
          <w:color w:val="231F20"/>
          <w:sz w:val="16"/>
          <w:szCs w:val="16"/>
          <w:lang w:eastAsia="zh-CN"/>
        </w:rPr>
        <w:t xml:space="preserve"> responsible</w:t>
      </w:r>
      <w:r w:rsidR="006D11E4">
        <w:rPr>
          <w:color w:val="231F20"/>
          <w:sz w:val="16"/>
          <w:szCs w:val="16"/>
          <w:lang w:eastAsia="zh-CN"/>
        </w:rPr>
        <w:t xml:space="preserve"> for any delay</w:t>
      </w:r>
      <w:r w:rsidR="006D11E4" w:rsidRPr="00F84CEC">
        <w:rPr>
          <w:color w:val="231F20"/>
          <w:sz w:val="16"/>
          <w:szCs w:val="16"/>
          <w:lang w:eastAsia="zh-CN"/>
        </w:rPr>
        <w:t xml:space="preserve"> in the receipt of such instructions.</w:t>
      </w:r>
    </w:p>
    <w:p w14:paraId="34127E79" w14:textId="77777777" w:rsidR="0023105C" w:rsidRPr="00F84CEC" w:rsidRDefault="0023105C"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2.5</w:t>
      </w:r>
      <w:r>
        <w:rPr>
          <w:color w:val="231F20"/>
          <w:sz w:val="16"/>
          <w:szCs w:val="16"/>
          <w:lang w:eastAsia="zh-CN"/>
        </w:rPr>
        <w:tab/>
      </w:r>
      <w:r w:rsidRPr="00F84CEC">
        <w:rPr>
          <w:color w:val="231F20"/>
          <w:sz w:val="16"/>
          <w:szCs w:val="16"/>
          <w:lang w:eastAsia="zh-CN"/>
        </w:rPr>
        <w:t xml:space="preserve">All Card Transactions effected in currencies other than Hong Kong dollars (in the case of Hong Kong dollar </w:t>
      </w:r>
      <w:r>
        <w:rPr>
          <w:color w:val="231F20"/>
          <w:sz w:val="16"/>
          <w:szCs w:val="16"/>
          <w:lang w:eastAsia="zh-CN"/>
        </w:rPr>
        <w:t>Corporate Cards and Purchasing</w:t>
      </w:r>
      <w:r w:rsidRPr="00F84CEC">
        <w:rPr>
          <w:color w:val="231F20"/>
          <w:sz w:val="16"/>
          <w:szCs w:val="16"/>
          <w:lang w:eastAsia="zh-CN"/>
        </w:rPr>
        <w:t xml:space="preserve"> Cards) or US dollars (in the case of US dollar Corporate Cards) shall be debited to the relevant Card Account after conversion into Hong Kong dollars or US dollars (as the case may be) at a rate of exchange determined by reference to the exchange rate adopted by </w:t>
      </w:r>
      <w:r w:rsidR="00924DB1">
        <w:rPr>
          <w:sz w:val="16"/>
          <w:szCs w:val="16"/>
          <w:lang w:eastAsia="zh-CN"/>
        </w:rPr>
        <w:t>MasterCard</w:t>
      </w:r>
      <w:r>
        <w:rPr>
          <w:color w:val="231F20"/>
          <w:sz w:val="16"/>
          <w:szCs w:val="16"/>
          <w:lang w:eastAsia="zh-CN"/>
        </w:rPr>
        <w:t xml:space="preserve"> </w:t>
      </w:r>
      <w:r w:rsidRPr="00F84CEC">
        <w:rPr>
          <w:color w:val="231F20"/>
          <w:sz w:val="16"/>
          <w:szCs w:val="16"/>
          <w:lang w:eastAsia="zh-CN"/>
        </w:rPr>
        <w:t>on the date of conversion, plus an additional percentage levied by the Bank and any transaction fee</w:t>
      </w:r>
      <w:r>
        <w:rPr>
          <w:color w:val="231F20"/>
          <w:sz w:val="16"/>
          <w:szCs w:val="16"/>
          <w:lang w:eastAsia="zh-CN"/>
        </w:rPr>
        <w:t xml:space="preserve">(s) charged by </w:t>
      </w:r>
      <w:r w:rsidR="00924DB1">
        <w:rPr>
          <w:sz w:val="16"/>
          <w:szCs w:val="16"/>
          <w:lang w:eastAsia="zh-CN"/>
        </w:rPr>
        <w:t>MasterCard</w:t>
      </w:r>
      <w:r>
        <w:rPr>
          <w:color w:val="231F20"/>
          <w:sz w:val="16"/>
          <w:szCs w:val="16"/>
          <w:lang w:eastAsia="zh-CN"/>
        </w:rPr>
        <w:t xml:space="preserve"> to</w:t>
      </w:r>
      <w:r w:rsidRPr="00F84CEC">
        <w:rPr>
          <w:color w:val="231F20"/>
          <w:sz w:val="16"/>
          <w:szCs w:val="16"/>
          <w:lang w:eastAsia="zh-CN"/>
        </w:rPr>
        <w:t xml:space="preserve"> the Bank, if applicable, which fees may be shared with the Bank.</w:t>
      </w:r>
    </w:p>
    <w:p w14:paraId="448AAC10" w14:textId="08EA8DB0" w:rsidR="002E60BF" w:rsidRPr="00F84CEC" w:rsidRDefault="002E60BF" w:rsidP="002E60BF">
      <w:pPr>
        <w:tabs>
          <w:tab w:val="left" w:pos="360"/>
          <w:tab w:val="left" w:pos="840"/>
        </w:tabs>
        <w:spacing w:before="60" w:line="180" w:lineRule="exact"/>
        <w:ind w:left="840" w:right="26" w:hanging="480"/>
        <w:jc w:val="both"/>
        <w:rPr>
          <w:color w:val="231F20"/>
          <w:sz w:val="16"/>
          <w:szCs w:val="16"/>
          <w:lang w:eastAsia="zh-CN"/>
        </w:rPr>
      </w:pPr>
      <w:r w:rsidRPr="00F84CEC">
        <w:rPr>
          <w:color w:val="231F20"/>
          <w:sz w:val="16"/>
          <w:szCs w:val="16"/>
          <w:lang w:eastAsia="zh-CN"/>
        </w:rPr>
        <w:t>2.6</w:t>
      </w:r>
      <w:r w:rsidRPr="00F84CEC">
        <w:rPr>
          <w:color w:val="231F20"/>
          <w:sz w:val="16"/>
          <w:szCs w:val="16"/>
          <w:lang w:eastAsia="zh-CN"/>
        </w:rPr>
        <w:tab/>
      </w:r>
      <w:r w:rsidR="00851A57" w:rsidRPr="00F84CEC">
        <w:rPr>
          <w:color w:val="231F20"/>
          <w:sz w:val="16"/>
          <w:szCs w:val="16"/>
          <w:lang w:eastAsia="zh-CN"/>
        </w:rPr>
        <w:t>The Cardholder</w:t>
      </w:r>
      <w:r w:rsidR="00851A57">
        <w:rPr>
          <w:color w:val="231F20"/>
          <w:sz w:val="16"/>
          <w:szCs w:val="16"/>
          <w:lang w:eastAsia="zh-CN"/>
        </w:rPr>
        <w:t xml:space="preserve"> and/or the </w:t>
      </w:r>
      <w:r w:rsidR="0046380D">
        <w:rPr>
          <w:color w:val="231F20"/>
          <w:sz w:val="16"/>
          <w:szCs w:val="16"/>
          <w:lang w:eastAsia="zh-CN"/>
        </w:rPr>
        <w:t>Customer</w:t>
      </w:r>
      <w:r w:rsidR="00851A57">
        <w:rPr>
          <w:color w:val="231F20"/>
          <w:sz w:val="16"/>
          <w:szCs w:val="16"/>
          <w:lang w:eastAsia="zh-CN"/>
        </w:rPr>
        <w:t xml:space="preserve"> should notify</w:t>
      </w:r>
      <w:r w:rsidR="00851A57" w:rsidRPr="00F84CEC">
        <w:rPr>
          <w:color w:val="231F20"/>
          <w:sz w:val="16"/>
          <w:szCs w:val="16"/>
          <w:lang w:eastAsia="zh-CN"/>
        </w:rPr>
        <w:t xml:space="preserve"> the Bank's</w:t>
      </w:r>
      <w:r w:rsidR="00851A57">
        <w:rPr>
          <w:color w:val="231F20"/>
          <w:sz w:val="16"/>
          <w:szCs w:val="16"/>
          <w:lang w:eastAsia="zh-CN"/>
        </w:rPr>
        <w:t xml:space="preserve"> Card Centre of any transaction in any statement that was not authorised by the</w:t>
      </w:r>
      <w:r w:rsidR="00851A57" w:rsidRPr="00F84CEC">
        <w:rPr>
          <w:color w:val="231F20"/>
          <w:sz w:val="16"/>
          <w:szCs w:val="16"/>
          <w:lang w:eastAsia="zh-CN"/>
        </w:rPr>
        <w:t xml:space="preserve"> Cardholde</w:t>
      </w:r>
      <w:r w:rsidR="00851A57">
        <w:rPr>
          <w:color w:val="231F20"/>
          <w:sz w:val="16"/>
          <w:szCs w:val="16"/>
          <w:lang w:eastAsia="zh-CN"/>
        </w:rPr>
        <w:t xml:space="preserve">r within 60 days of </w:t>
      </w:r>
      <w:r w:rsidR="00851A57" w:rsidRPr="00F84CEC">
        <w:rPr>
          <w:color w:val="231F20"/>
          <w:sz w:val="16"/>
          <w:szCs w:val="16"/>
          <w:lang w:eastAsia="zh-CN"/>
        </w:rPr>
        <w:t>the da</w:t>
      </w:r>
      <w:r w:rsidR="00851A57">
        <w:rPr>
          <w:color w:val="231F20"/>
          <w:sz w:val="16"/>
          <w:szCs w:val="16"/>
          <w:lang w:eastAsia="zh-CN"/>
        </w:rPr>
        <w:t xml:space="preserve">te of the statement.  If the Cardholder and/or the </w:t>
      </w:r>
      <w:r w:rsidR="0046380D">
        <w:rPr>
          <w:color w:val="231F20"/>
          <w:sz w:val="16"/>
          <w:szCs w:val="16"/>
          <w:lang w:eastAsia="zh-CN"/>
        </w:rPr>
        <w:t>Customer</w:t>
      </w:r>
      <w:r w:rsidR="00851A57">
        <w:rPr>
          <w:color w:val="231F20"/>
          <w:sz w:val="16"/>
          <w:szCs w:val="16"/>
          <w:lang w:eastAsia="zh-CN"/>
        </w:rPr>
        <w:t xml:space="preserve"> fails to report within the said period,</w:t>
      </w:r>
      <w:r w:rsidR="00851A57" w:rsidRPr="00F84CEC">
        <w:rPr>
          <w:color w:val="231F20"/>
          <w:sz w:val="16"/>
          <w:szCs w:val="16"/>
          <w:lang w:eastAsia="zh-CN"/>
        </w:rPr>
        <w:t xml:space="preserve"> the transa</w:t>
      </w:r>
      <w:r w:rsidR="00851A57">
        <w:rPr>
          <w:color w:val="231F20"/>
          <w:sz w:val="16"/>
          <w:szCs w:val="16"/>
          <w:lang w:eastAsia="zh-CN"/>
        </w:rPr>
        <w:t>ction(s) shown on the statement</w:t>
      </w:r>
      <w:r w:rsidR="00851A57" w:rsidRPr="00F84CEC">
        <w:rPr>
          <w:color w:val="231F20"/>
          <w:sz w:val="16"/>
          <w:szCs w:val="16"/>
          <w:lang w:eastAsia="zh-CN"/>
        </w:rPr>
        <w:t xml:space="preserve"> will be considered correct. </w:t>
      </w:r>
      <w:r w:rsidR="00851A57">
        <w:rPr>
          <w:color w:val="231F20"/>
          <w:sz w:val="16"/>
          <w:szCs w:val="16"/>
          <w:lang w:eastAsia="zh-CN"/>
        </w:rPr>
        <w:t xml:space="preserve"> </w:t>
      </w:r>
      <w:r w:rsidR="00851A57" w:rsidRPr="00F84CEC">
        <w:rPr>
          <w:color w:val="231F20"/>
          <w:sz w:val="16"/>
          <w:szCs w:val="16"/>
          <w:lang w:eastAsia="zh-CN"/>
        </w:rPr>
        <w:t xml:space="preserve">Where the Cardholder and/or the </w:t>
      </w:r>
      <w:r w:rsidR="0046380D">
        <w:rPr>
          <w:color w:val="231F20"/>
          <w:sz w:val="16"/>
          <w:szCs w:val="16"/>
          <w:lang w:eastAsia="zh-CN"/>
        </w:rPr>
        <w:t>Customer</w:t>
      </w:r>
      <w:r w:rsidR="00851A57" w:rsidRPr="00F84CEC">
        <w:rPr>
          <w:color w:val="231F20"/>
          <w:sz w:val="16"/>
          <w:szCs w:val="16"/>
          <w:lang w:eastAsia="zh-CN"/>
        </w:rPr>
        <w:t xml:space="preserve"> reports an unauthorised transaction before the relevant settlement date, the </w:t>
      </w:r>
      <w:r w:rsidR="0046380D">
        <w:rPr>
          <w:color w:val="231F20"/>
          <w:sz w:val="16"/>
          <w:szCs w:val="16"/>
          <w:lang w:eastAsia="zh-CN"/>
        </w:rPr>
        <w:t>Customer</w:t>
      </w:r>
      <w:r w:rsidR="00851A57" w:rsidRPr="00F84CEC">
        <w:rPr>
          <w:color w:val="231F20"/>
          <w:sz w:val="16"/>
          <w:szCs w:val="16"/>
          <w:lang w:eastAsia="zh-CN"/>
        </w:rPr>
        <w:t xml:space="preserve"> shall be entitled to withhold payment of the disputed amount. </w:t>
      </w:r>
      <w:r w:rsidR="00851A57">
        <w:rPr>
          <w:color w:val="231F20"/>
          <w:sz w:val="16"/>
          <w:szCs w:val="16"/>
          <w:lang w:eastAsia="zh-CN"/>
        </w:rPr>
        <w:t xml:space="preserve"> </w:t>
      </w:r>
      <w:r w:rsidR="00851A57" w:rsidRPr="00F84CEC">
        <w:rPr>
          <w:color w:val="231F20"/>
          <w:sz w:val="16"/>
          <w:szCs w:val="16"/>
          <w:lang w:eastAsia="zh-CN"/>
        </w:rPr>
        <w:t xml:space="preserve">The Bank shall not impose any interest or finance charges on such disputed amount while it is under investigation by the Bank, or make an adverse credit report against the relevant Card Account.  If following a good faith investigation by the Bank, the investigation results (which shall be binding on the Cardholder and/or the </w:t>
      </w:r>
      <w:r w:rsidR="0046380D">
        <w:rPr>
          <w:color w:val="231F20"/>
          <w:sz w:val="16"/>
          <w:szCs w:val="16"/>
          <w:lang w:eastAsia="zh-CN"/>
        </w:rPr>
        <w:t>Customer</w:t>
      </w:r>
      <w:r w:rsidR="00851A57" w:rsidRPr="00F84CEC">
        <w:rPr>
          <w:color w:val="231F20"/>
          <w:sz w:val="16"/>
          <w:szCs w:val="16"/>
          <w:lang w:eastAsia="zh-CN"/>
        </w:rPr>
        <w:t xml:space="preserve">, as the case may be) show that the report made by the Cardholder and/or the </w:t>
      </w:r>
      <w:r w:rsidR="0046380D">
        <w:rPr>
          <w:color w:val="231F20"/>
          <w:sz w:val="16"/>
          <w:szCs w:val="16"/>
          <w:lang w:eastAsia="zh-CN"/>
        </w:rPr>
        <w:t>Customer</w:t>
      </w:r>
      <w:r w:rsidR="00851A57" w:rsidRPr="00F84CEC">
        <w:rPr>
          <w:color w:val="231F20"/>
          <w:sz w:val="16"/>
          <w:szCs w:val="16"/>
          <w:lang w:eastAsia="zh-CN"/>
        </w:rPr>
        <w:t xml:space="preserve"> (as the case may be) is unfounded, the Bank reserves the right to re-impose the interest or finance charges on the disputed amount over the whole period, including the investigation period.</w:t>
      </w:r>
    </w:p>
    <w:p w14:paraId="16F7B848" w14:textId="77777777" w:rsidR="002E60BF" w:rsidRPr="00F84CEC" w:rsidRDefault="002E60BF" w:rsidP="002E60BF">
      <w:pPr>
        <w:autoSpaceDE w:val="0"/>
        <w:autoSpaceDN w:val="0"/>
        <w:spacing w:before="180" w:line="180" w:lineRule="exact"/>
        <w:ind w:left="360" w:right="26" w:hanging="360"/>
        <w:rPr>
          <w:color w:val="000000"/>
          <w:sz w:val="16"/>
          <w:szCs w:val="16"/>
          <w:lang w:eastAsia="zh-CN"/>
        </w:rPr>
      </w:pPr>
      <w:r w:rsidRPr="00F84CEC">
        <w:rPr>
          <w:b/>
          <w:bCs/>
          <w:color w:val="231F20"/>
          <w:sz w:val="16"/>
          <w:szCs w:val="16"/>
          <w:lang w:eastAsia="zh-CN"/>
        </w:rPr>
        <w:t>3.</w:t>
      </w:r>
      <w:r w:rsidRPr="00F84CEC">
        <w:rPr>
          <w:b/>
          <w:bCs/>
          <w:color w:val="231F20"/>
          <w:sz w:val="16"/>
          <w:szCs w:val="16"/>
          <w:lang w:eastAsia="zh-CN"/>
        </w:rPr>
        <w:tab/>
        <w:t>Cash Advances</w:t>
      </w:r>
    </w:p>
    <w:p w14:paraId="38656D29" w14:textId="77777777" w:rsidR="002E60BF" w:rsidRPr="00F84CEC" w:rsidRDefault="002E60BF" w:rsidP="002E60BF">
      <w:pPr>
        <w:autoSpaceDE w:val="0"/>
        <w:autoSpaceDN w:val="0"/>
        <w:spacing w:before="60" w:line="180" w:lineRule="exact"/>
        <w:ind w:left="360" w:right="26"/>
        <w:jc w:val="both"/>
        <w:rPr>
          <w:color w:val="000000"/>
          <w:sz w:val="16"/>
          <w:szCs w:val="16"/>
          <w:lang w:eastAsia="zh-CN"/>
        </w:rPr>
      </w:pPr>
      <w:r w:rsidRPr="00F84CEC">
        <w:rPr>
          <w:i/>
          <w:iCs/>
          <w:color w:val="231F20"/>
          <w:sz w:val="16"/>
          <w:szCs w:val="16"/>
          <w:lang w:eastAsia="zh-CN"/>
        </w:rPr>
        <w:t>(Applicable to Corporate Cards Only)</w:t>
      </w:r>
    </w:p>
    <w:p w14:paraId="261990EB" w14:textId="77777777" w:rsidR="002E60BF" w:rsidRPr="00F84CEC" w:rsidRDefault="002E60BF" w:rsidP="002E60BF">
      <w:pPr>
        <w:autoSpaceDE w:val="0"/>
        <w:autoSpaceDN w:val="0"/>
        <w:spacing w:before="60" w:line="180" w:lineRule="exact"/>
        <w:ind w:left="360" w:right="26"/>
        <w:jc w:val="both"/>
        <w:rPr>
          <w:color w:val="000000"/>
          <w:sz w:val="16"/>
          <w:szCs w:val="16"/>
          <w:lang w:eastAsia="zh-CN"/>
        </w:rPr>
      </w:pPr>
      <w:r w:rsidRPr="00F84CEC">
        <w:rPr>
          <w:color w:val="231F20"/>
          <w:sz w:val="16"/>
          <w:szCs w:val="16"/>
          <w:lang w:eastAsia="zh-CN"/>
        </w:rPr>
        <w:t xml:space="preserve">The Cardholder shall be entitled on presentation of a valid Corporate Card at selected branches of the Bank (or office of a member of </w:t>
      </w:r>
      <w:r w:rsidR="00924DB1">
        <w:rPr>
          <w:color w:val="231F20"/>
          <w:sz w:val="16"/>
          <w:szCs w:val="16"/>
          <w:lang w:eastAsia="zh-CN"/>
        </w:rPr>
        <w:t>MasterCard</w:t>
      </w:r>
      <w:r w:rsidRPr="00F84CEC">
        <w:rPr>
          <w:color w:val="231F20"/>
          <w:sz w:val="16"/>
          <w:szCs w:val="16"/>
          <w:lang w:eastAsia="zh-CN"/>
        </w:rPr>
        <w:t xml:space="preserve">) </w:t>
      </w:r>
      <w:r>
        <w:rPr>
          <w:color w:val="231F20"/>
          <w:sz w:val="16"/>
          <w:szCs w:val="16"/>
          <w:lang w:eastAsia="zh-CN"/>
        </w:rPr>
        <w:t>to</w:t>
      </w:r>
      <w:r w:rsidRPr="00F84CEC">
        <w:rPr>
          <w:color w:val="231F20"/>
          <w:sz w:val="16"/>
          <w:szCs w:val="16"/>
          <w:lang w:eastAsia="zh-CN"/>
        </w:rPr>
        <w:t xml:space="preserve"> receive in </w:t>
      </w:r>
      <w:r>
        <w:rPr>
          <w:color w:val="231F20"/>
          <w:sz w:val="16"/>
          <w:szCs w:val="16"/>
          <w:lang w:eastAsia="zh-CN"/>
        </w:rPr>
        <w:t>the domestic currency of the country in which such advances are made, cash advances in such amounts as shall be specified by the Bank or such member from time to</w:t>
      </w:r>
      <w:r w:rsidRPr="00F84CEC">
        <w:rPr>
          <w:color w:val="231F20"/>
          <w:sz w:val="16"/>
          <w:szCs w:val="16"/>
          <w:lang w:eastAsia="zh-CN"/>
        </w:rPr>
        <w:t xml:space="preserve"> time. </w:t>
      </w:r>
      <w:r>
        <w:rPr>
          <w:color w:val="231F20"/>
          <w:sz w:val="16"/>
          <w:szCs w:val="16"/>
          <w:lang w:eastAsia="zh-CN"/>
        </w:rPr>
        <w:t xml:space="preserve"> The Bank shall not, however,</w:t>
      </w:r>
      <w:r w:rsidRPr="00F84CEC">
        <w:rPr>
          <w:color w:val="231F20"/>
          <w:sz w:val="16"/>
          <w:szCs w:val="16"/>
          <w:lang w:eastAsia="zh-CN"/>
        </w:rPr>
        <w:t xml:space="preserve"> </w:t>
      </w:r>
      <w:r>
        <w:rPr>
          <w:color w:val="231F20"/>
          <w:sz w:val="16"/>
          <w:szCs w:val="16"/>
          <w:lang w:eastAsia="zh-CN"/>
        </w:rPr>
        <w:t xml:space="preserve">be liable for any refusal by a member of </w:t>
      </w:r>
      <w:r w:rsidR="00924DB1">
        <w:rPr>
          <w:color w:val="231F20"/>
          <w:sz w:val="16"/>
          <w:szCs w:val="16"/>
          <w:lang w:eastAsia="zh-CN"/>
        </w:rPr>
        <w:t>MasterCard</w:t>
      </w:r>
      <w:r>
        <w:rPr>
          <w:color w:val="231F20"/>
          <w:sz w:val="16"/>
          <w:szCs w:val="16"/>
          <w:lang w:eastAsia="zh-CN"/>
        </w:rPr>
        <w:t xml:space="preserve"> to permit </w:t>
      </w:r>
      <w:r w:rsidRPr="00F84CEC">
        <w:rPr>
          <w:color w:val="231F20"/>
          <w:sz w:val="16"/>
          <w:szCs w:val="16"/>
          <w:lang w:eastAsia="zh-CN"/>
        </w:rPr>
        <w:t xml:space="preserve">a cash advance. </w:t>
      </w:r>
      <w:r>
        <w:rPr>
          <w:color w:val="231F20"/>
          <w:sz w:val="16"/>
          <w:szCs w:val="16"/>
          <w:lang w:eastAsia="zh-CN"/>
        </w:rPr>
        <w:t xml:space="preserve"> </w:t>
      </w:r>
      <w:r w:rsidRPr="00F84CEC">
        <w:rPr>
          <w:color w:val="231F20"/>
          <w:sz w:val="16"/>
          <w:szCs w:val="16"/>
          <w:lang w:eastAsia="zh-CN"/>
        </w:rPr>
        <w:t>Where an ATM function has been</w:t>
      </w:r>
      <w:r>
        <w:rPr>
          <w:color w:val="231F20"/>
          <w:sz w:val="16"/>
          <w:szCs w:val="16"/>
          <w:lang w:eastAsia="zh-CN"/>
        </w:rPr>
        <w:t xml:space="preserve"> incorporated in the Corporate Card, the Cardholder may use the Corporate Card to obtain</w:t>
      </w:r>
      <w:r w:rsidRPr="00F84CEC">
        <w:rPr>
          <w:color w:val="231F20"/>
          <w:sz w:val="16"/>
          <w:szCs w:val="16"/>
          <w:lang w:eastAsia="zh-CN"/>
        </w:rPr>
        <w:t xml:space="preserve"> cash advances (which shall be debited</w:t>
      </w:r>
      <w:r>
        <w:rPr>
          <w:color w:val="231F20"/>
          <w:sz w:val="16"/>
          <w:szCs w:val="16"/>
          <w:lang w:eastAsia="zh-CN"/>
        </w:rPr>
        <w:t xml:space="preserve"> to the relevant Card Account) at any </w:t>
      </w:r>
      <w:r w:rsidRPr="00F84CEC">
        <w:rPr>
          <w:color w:val="231F20"/>
          <w:sz w:val="16"/>
          <w:szCs w:val="16"/>
          <w:lang w:eastAsia="zh-CN"/>
        </w:rPr>
        <w:t>automate</w:t>
      </w:r>
      <w:r>
        <w:rPr>
          <w:color w:val="231F20"/>
          <w:sz w:val="16"/>
          <w:szCs w:val="16"/>
          <w:lang w:eastAsia="zh-CN"/>
        </w:rPr>
        <w:t>d teller</w:t>
      </w:r>
      <w:r w:rsidRPr="00F84CEC">
        <w:rPr>
          <w:color w:val="231F20"/>
          <w:sz w:val="16"/>
          <w:szCs w:val="16"/>
          <w:lang w:eastAsia="zh-CN"/>
        </w:rPr>
        <w:t xml:space="preserve"> machine (</w:t>
      </w:r>
      <w:r>
        <w:rPr>
          <w:color w:val="231F20"/>
          <w:sz w:val="16"/>
          <w:szCs w:val="16"/>
          <w:lang w:eastAsia="zh-CN"/>
        </w:rPr>
        <w:t>"</w:t>
      </w:r>
      <w:r w:rsidRPr="00F84CEC">
        <w:rPr>
          <w:color w:val="231F20"/>
          <w:sz w:val="16"/>
          <w:szCs w:val="16"/>
          <w:lang w:eastAsia="zh-CN"/>
        </w:rPr>
        <w:t>ATM</w:t>
      </w:r>
      <w:r>
        <w:rPr>
          <w:color w:val="231F20"/>
          <w:sz w:val="16"/>
          <w:szCs w:val="16"/>
          <w:lang w:eastAsia="zh-CN"/>
        </w:rPr>
        <w:t xml:space="preserve">").  Use of </w:t>
      </w:r>
      <w:r w:rsidRPr="00F84CEC">
        <w:rPr>
          <w:color w:val="231F20"/>
          <w:sz w:val="16"/>
          <w:szCs w:val="16"/>
          <w:lang w:eastAsia="zh-CN"/>
        </w:rPr>
        <w:t xml:space="preserve">the ATM function shall be subject to the Bank's ATM card terms and conditions in addition to these </w:t>
      </w:r>
      <w:r w:rsidR="004F689B">
        <w:rPr>
          <w:color w:val="231F20"/>
          <w:sz w:val="16"/>
          <w:szCs w:val="16"/>
          <w:lang w:eastAsia="zh-CN"/>
        </w:rPr>
        <w:t>C</w:t>
      </w:r>
      <w:r w:rsidRPr="00F84CEC">
        <w:rPr>
          <w:color w:val="231F20"/>
          <w:sz w:val="16"/>
          <w:szCs w:val="16"/>
          <w:lang w:eastAsia="zh-CN"/>
        </w:rPr>
        <w:t>onditions</w:t>
      </w:r>
      <w:r w:rsidR="004F689B">
        <w:rPr>
          <w:color w:val="231F20"/>
          <w:sz w:val="16"/>
          <w:szCs w:val="16"/>
          <w:lang w:eastAsia="zh-CN"/>
        </w:rPr>
        <w:t xml:space="preserve"> of Use</w:t>
      </w:r>
      <w:r w:rsidRPr="00F84CEC">
        <w:rPr>
          <w:color w:val="231F20"/>
          <w:sz w:val="16"/>
          <w:szCs w:val="16"/>
          <w:lang w:eastAsia="zh-CN"/>
        </w:rPr>
        <w:t xml:space="preserve">. </w:t>
      </w:r>
      <w:r>
        <w:rPr>
          <w:color w:val="231F20"/>
          <w:sz w:val="16"/>
          <w:szCs w:val="16"/>
          <w:lang w:eastAsia="zh-CN"/>
        </w:rPr>
        <w:t xml:space="preserve"> Cash advances</w:t>
      </w:r>
      <w:r w:rsidRPr="00F84CEC">
        <w:rPr>
          <w:color w:val="231F20"/>
          <w:sz w:val="16"/>
          <w:szCs w:val="16"/>
          <w:lang w:eastAsia="zh-CN"/>
        </w:rPr>
        <w:t xml:space="preserve"> will be subject to a handling charge and a cash advance fee. </w:t>
      </w:r>
      <w:r>
        <w:rPr>
          <w:color w:val="231F20"/>
          <w:sz w:val="16"/>
          <w:szCs w:val="16"/>
          <w:lang w:eastAsia="zh-CN"/>
        </w:rPr>
        <w:t xml:space="preserve"> </w:t>
      </w:r>
      <w:r w:rsidRPr="00F84CEC">
        <w:rPr>
          <w:color w:val="231F20"/>
          <w:sz w:val="16"/>
          <w:szCs w:val="16"/>
          <w:lang w:eastAsia="zh-CN"/>
        </w:rPr>
        <w:t xml:space="preserve">Such fees and charges are set out in the Bank's </w:t>
      </w:r>
      <w:r w:rsidRPr="00F84CEC">
        <w:rPr>
          <w:i/>
          <w:iCs/>
          <w:color w:val="231F20"/>
          <w:sz w:val="16"/>
          <w:szCs w:val="16"/>
          <w:lang w:eastAsia="zh-CN"/>
        </w:rPr>
        <w:t>An easy guide to commercial tariffs</w:t>
      </w:r>
      <w:r w:rsidRPr="00F84CEC">
        <w:rPr>
          <w:color w:val="231F20"/>
          <w:sz w:val="16"/>
          <w:szCs w:val="16"/>
          <w:lang w:eastAsia="zh-CN"/>
        </w:rPr>
        <w:t>, which may be varied, amended and supplemented from time to time, and shall be debited to the relevant Card Account as at the date of the advance.</w:t>
      </w:r>
      <w:r w:rsidR="00BD05ED">
        <w:rPr>
          <w:color w:val="231F20"/>
          <w:sz w:val="16"/>
          <w:szCs w:val="16"/>
          <w:lang w:eastAsia="zh-CN"/>
        </w:rPr>
        <w:t xml:space="preserve">  </w:t>
      </w:r>
      <w:r w:rsidR="00BD05ED" w:rsidRPr="00847EFD">
        <w:rPr>
          <w:color w:val="231F20"/>
          <w:sz w:val="16"/>
          <w:szCs w:val="16"/>
          <w:lang w:eastAsia="zh-CN"/>
        </w:rPr>
        <w:t>The Bank reserves the right to decline a request for cash advances.</w:t>
      </w:r>
    </w:p>
    <w:p w14:paraId="3DD944BD" w14:textId="77777777" w:rsidR="002E60BF" w:rsidRPr="00F84CEC" w:rsidRDefault="002E60BF" w:rsidP="002E60BF">
      <w:pPr>
        <w:autoSpaceDE w:val="0"/>
        <w:autoSpaceDN w:val="0"/>
        <w:spacing w:before="180" w:line="180" w:lineRule="exact"/>
        <w:ind w:left="360" w:right="26" w:hanging="360"/>
        <w:rPr>
          <w:color w:val="000000"/>
          <w:sz w:val="16"/>
          <w:szCs w:val="16"/>
          <w:lang w:eastAsia="zh-CN"/>
        </w:rPr>
      </w:pPr>
      <w:r w:rsidRPr="00F84CEC">
        <w:rPr>
          <w:b/>
          <w:bCs/>
          <w:color w:val="231F20"/>
          <w:sz w:val="16"/>
          <w:szCs w:val="16"/>
          <w:lang w:eastAsia="zh-CN"/>
        </w:rPr>
        <w:t>4.</w:t>
      </w:r>
      <w:r w:rsidRPr="00F84CEC">
        <w:rPr>
          <w:b/>
          <w:bCs/>
          <w:color w:val="231F20"/>
          <w:sz w:val="16"/>
          <w:szCs w:val="16"/>
          <w:lang w:eastAsia="zh-CN"/>
        </w:rPr>
        <w:tab/>
        <w:t>Credit Limits</w:t>
      </w:r>
    </w:p>
    <w:p w14:paraId="5405B026" w14:textId="6362442B" w:rsidR="0004443A" w:rsidRDefault="002E60BF" w:rsidP="0004443A">
      <w:pPr>
        <w:autoSpaceDE w:val="0"/>
        <w:autoSpaceDN w:val="0"/>
        <w:spacing w:before="60" w:line="180" w:lineRule="exact"/>
        <w:ind w:left="360" w:right="26"/>
        <w:jc w:val="both"/>
        <w:rPr>
          <w:color w:val="231F20"/>
          <w:sz w:val="16"/>
          <w:szCs w:val="16"/>
          <w:lang w:eastAsia="zh-CN"/>
        </w:rPr>
      </w:pPr>
      <w:r w:rsidRPr="00F84CEC">
        <w:rPr>
          <w:color w:val="231F20"/>
          <w:sz w:val="16"/>
          <w:szCs w:val="16"/>
          <w:lang w:eastAsia="zh-CN"/>
        </w:rPr>
        <w:t xml:space="preserve">If the Bank or the </w:t>
      </w:r>
      <w:r w:rsidR="0046380D">
        <w:rPr>
          <w:color w:val="231F20"/>
          <w:sz w:val="16"/>
          <w:szCs w:val="16"/>
          <w:lang w:eastAsia="zh-CN"/>
        </w:rPr>
        <w:t>Customer</w:t>
      </w:r>
      <w:r w:rsidRPr="00F84CEC">
        <w:rPr>
          <w:color w:val="231F20"/>
          <w:sz w:val="16"/>
          <w:szCs w:val="16"/>
          <w:lang w:eastAsia="zh-CN"/>
        </w:rPr>
        <w:t xml:space="preserve"> assigns a credit limit to a Card Account, it should be observed by the Cardholder but (subject as provided below) it may be varied by the Bank from time to time by notice to the Cardholder and/or the </w:t>
      </w:r>
      <w:r w:rsidR="0046380D">
        <w:rPr>
          <w:color w:val="231F20"/>
          <w:sz w:val="16"/>
          <w:szCs w:val="16"/>
          <w:lang w:eastAsia="zh-CN"/>
        </w:rPr>
        <w:t>Customer</w:t>
      </w:r>
      <w:r w:rsidRPr="00F84CEC">
        <w:rPr>
          <w:color w:val="231F20"/>
          <w:sz w:val="16"/>
          <w:szCs w:val="16"/>
          <w:lang w:eastAsia="zh-CN"/>
        </w:rPr>
        <w:t xml:space="preserve">.  The </w:t>
      </w:r>
      <w:r w:rsidR="0046380D">
        <w:rPr>
          <w:color w:val="231F20"/>
          <w:sz w:val="16"/>
          <w:szCs w:val="16"/>
          <w:lang w:eastAsia="zh-CN"/>
        </w:rPr>
        <w:t>Customer</w:t>
      </w:r>
      <w:r w:rsidRPr="00F84CEC">
        <w:rPr>
          <w:color w:val="231F20"/>
          <w:sz w:val="16"/>
          <w:szCs w:val="16"/>
          <w:lang w:eastAsia="zh-CN"/>
        </w:rPr>
        <w:t xml:space="preserve"> may apply for a review of the assigned credit limit at any time.</w:t>
      </w:r>
      <w:r w:rsidR="00691F84">
        <w:rPr>
          <w:color w:val="231F20"/>
          <w:sz w:val="16"/>
          <w:szCs w:val="16"/>
          <w:lang w:eastAsia="zh-CN"/>
        </w:rPr>
        <w:t xml:space="preserve">  </w:t>
      </w:r>
      <w:r w:rsidRPr="00F84CEC">
        <w:rPr>
          <w:color w:val="231F20"/>
          <w:sz w:val="16"/>
          <w:szCs w:val="16"/>
          <w:lang w:eastAsia="zh-CN"/>
        </w:rPr>
        <w:t xml:space="preserve"> </w:t>
      </w:r>
      <w:r>
        <w:rPr>
          <w:color w:val="231F20"/>
          <w:sz w:val="16"/>
          <w:szCs w:val="16"/>
          <w:lang w:eastAsia="zh-CN"/>
        </w:rPr>
        <w:t xml:space="preserve"> </w:t>
      </w:r>
      <w:r w:rsidRPr="00F84CEC">
        <w:rPr>
          <w:color w:val="231F20"/>
          <w:sz w:val="16"/>
          <w:szCs w:val="16"/>
          <w:lang w:eastAsia="zh-CN"/>
        </w:rPr>
        <w:t xml:space="preserve">If the relevant Card Account is not settled in full by the Settlement Date in relation to any statement, the </w:t>
      </w:r>
      <w:r>
        <w:rPr>
          <w:color w:val="231F20"/>
          <w:sz w:val="16"/>
          <w:szCs w:val="16"/>
          <w:lang w:eastAsia="zh-CN"/>
        </w:rPr>
        <w:t>Bank may at any time thereafter</w:t>
      </w:r>
      <w:r w:rsidRPr="00F84CEC">
        <w:rPr>
          <w:color w:val="231F20"/>
          <w:sz w:val="16"/>
          <w:szCs w:val="16"/>
          <w:lang w:eastAsia="zh-CN"/>
        </w:rPr>
        <w:t xml:space="preserve"> reduce the credit </w:t>
      </w:r>
      <w:r>
        <w:rPr>
          <w:color w:val="231F20"/>
          <w:sz w:val="16"/>
          <w:szCs w:val="16"/>
          <w:lang w:eastAsia="zh-CN"/>
        </w:rPr>
        <w:t>limit to such amount as it thinks</w:t>
      </w:r>
      <w:r w:rsidRPr="00F84CEC">
        <w:rPr>
          <w:color w:val="231F20"/>
          <w:sz w:val="16"/>
          <w:szCs w:val="16"/>
          <w:lang w:eastAsia="zh-CN"/>
        </w:rPr>
        <w:t xml:space="preserve"> fit without prior </w:t>
      </w:r>
      <w:r>
        <w:rPr>
          <w:color w:val="231F20"/>
          <w:sz w:val="16"/>
          <w:szCs w:val="16"/>
          <w:lang w:eastAsia="zh-CN"/>
        </w:rPr>
        <w:t>notice to the Cardholder</w:t>
      </w:r>
      <w:r w:rsidRPr="00F84CEC">
        <w:rPr>
          <w:color w:val="231F20"/>
          <w:sz w:val="16"/>
          <w:szCs w:val="16"/>
          <w:lang w:eastAsia="zh-CN"/>
        </w:rPr>
        <w:t xml:space="preserve"> or the </w:t>
      </w:r>
      <w:r w:rsidR="0046380D">
        <w:rPr>
          <w:color w:val="231F20"/>
          <w:sz w:val="16"/>
          <w:szCs w:val="16"/>
          <w:lang w:eastAsia="zh-CN"/>
        </w:rPr>
        <w:t>Customer</w:t>
      </w:r>
      <w:r w:rsidRPr="00F84CEC">
        <w:rPr>
          <w:color w:val="231F20"/>
          <w:sz w:val="16"/>
          <w:szCs w:val="16"/>
          <w:lang w:eastAsia="zh-CN"/>
        </w:rPr>
        <w:t>.</w:t>
      </w:r>
    </w:p>
    <w:p w14:paraId="470B8FD2" w14:textId="7A11056C" w:rsidR="002E60BF" w:rsidRPr="001348EA" w:rsidRDefault="00ED6CF9" w:rsidP="001348EA">
      <w:pPr>
        <w:autoSpaceDE w:val="0"/>
        <w:autoSpaceDN w:val="0"/>
        <w:spacing w:before="180" w:line="180" w:lineRule="exact"/>
        <w:ind w:right="26"/>
        <w:rPr>
          <w:b/>
          <w:bCs/>
          <w:color w:val="231F20"/>
          <w:sz w:val="16"/>
          <w:szCs w:val="16"/>
          <w:lang w:eastAsia="zh-CN"/>
        </w:rPr>
      </w:pPr>
      <w:r>
        <w:rPr>
          <w:color w:val="000000"/>
          <w:sz w:val="16"/>
          <w:szCs w:val="16"/>
          <w:lang w:eastAsia="zh-CN"/>
        </w:rPr>
        <w:lastRenderedPageBreak/>
        <w:t>5</w:t>
      </w:r>
      <w:r w:rsidR="002E60BF" w:rsidRPr="00F84CEC">
        <w:rPr>
          <w:b/>
          <w:bCs/>
          <w:color w:val="231F20"/>
          <w:sz w:val="16"/>
          <w:szCs w:val="16"/>
          <w:lang w:eastAsia="zh-CN"/>
        </w:rPr>
        <w:t>.</w:t>
      </w:r>
      <w:r w:rsidR="002E60BF" w:rsidRPr="00F84CEC">
        <w:rPr>
          <w:b/>
          <w:bCs/>
          <w:color w:val="231F20"/>
          <w:sz w:val="16"/>
          <w:szCs w:val="16"/>
          <w:lang w:eastAsia="zh-CN"/>
        </w:rPr>
        <w:tab/>
        <w:t>Settlement</w:t>
      </w:r>
    </w:p>
    <w:p w14:paraId="2199449B" w14:textId="2417AB89" w:rsidR="00CA4C7D" w:rsidRDefault="002E60BF" w:rsidP="002E60BF">
      <w:pPr>
        <w:tabs>
          <w:tab w:val="left" w:pos="840"/>
        </w:tabs>
        <w:autoSpaceDE w:val="0"/>
        <w:autoSpaceDN w:val="0"/>
        <w:spacing w:before="60" w:line="180" w:lineRule="exact"/>
        <w:ind w:left="840" w:right="26" w:hanging="480"/>
        <w:jc w:val="both"/>
        <w:rPr>
          <w:color w:val="231F20"/>
          <w:sz w:val="16"/>
          <w:szCs w:val="16"/>
          <w:lang w:eastAsia="zh-CN"/>
        </w:rPr>
      </w:pPr>
      <w:r w:rsidRPr="00F84CEC">
        <w:rPr>
          <w:color w:val="231F20"/>
          <w:sz w:val="16"/>
          <w:szCs w:val="16"/>
          <w:lang w:eastAsia="zh-CN"/>
        </w:rPr>
        <w:t>5.1</w:t>
      </w:r>
      <w:r w:rsidRPr="00F84CEC">
        <w:rPr>
          <w:color w:val="231F20"/>
          <w:sz w:val="16"/>
          <w:szCs w:val="16"/>
          <w:lang w:eastAsia="zh-CN"/>
        </w:rPr>
        <w:tab/>
      </w:r>
      <w:r w:rsidR="0077393C">
        <w:rPr>
          <w:color w:val="231F20"/>
          <w:sz w:val="16"/>
          <w:szCs w:val="16"/>
          <w:lang w:eastAsia="zh-CN"/>
        </w:rPr>
        <w:t xml:space="preserve">Where the </w:t>
      </w:r>
      <w:r w:rsidR="0046380D">
        <w:rPr>
          <w:color w:val="231F20"/>
          <w:sz w:val="16"/>
          <w:szCs w:val="16"/>
          <w:lang w:eastAsia="zh-CN"/>
        </w:rPr>
        <w:t>Customer</w:t>
      </w:r>
      <w:r w:rsidR="0077393C">
        <w:rPr>
          <w:color w:val="231F20"/>
          <w:sz w:val="16"/>
          <w:szCs w:val="16"/>
          <w:lang w:eastAsia="zh-CN"/>
        </w:rPr>
        <w:t xml:space="preserve"> requests that the Bank do so, the Bank will accept payments from Cardholders acting as the </w:t>
      </w:r>
      <w:r w:rsidR="0046380D">
        <w:rPr>
          <w:color w:val="231F20"/>
          <w:sz w:val="16"/>
          <w:szCs w:val="16"/>
          <w:lang w:eastAsia="zh-CN"/>
        </w:rPr>
        <w:t>Customer</w:t>
      </w:r>
      <w:r w:rsidR="0077393C">
        <w:rPr>
          <w:color w:val="231F20"/>
          <w:sz w:val="16"/>
          <w:szCs w:val="16"/>
          <w:lang w:eastAsia="zh-CN"/>
        </w:rPr>
        <w:t xml:space="preserve">’s agent in settlement of amounts shown on any </w:t>
      </w:r>
      <w:r w:rsidR="00162194">
        <w:rPr>
          <w:color w:val="231F20"/>
          <w:sz w:val="16"/>
          <w:szCs w:val="16"/>
          <w:lang w:eastAsia="zh-CN"/>
        </w:rPr>
        <w:t>s</w:t>
      </w:r>
      <w:r w:rsidR="0077393C">
        <w:rPr>
          <w:color w:val="231F20"/>
          <w:sz w:val="16"/>
          <w:szCs w:val="16"/>
          <w:lang w:eastAsia="zh-CN"/>
        </w:rPr>
        <w:t xml:space="preserve">tatement </w:t>
      </w:r>
      <w:r w:rsidR="00162194">
        <w:rPr>
          <w:color w:val="231F20"/>
          <w:sz w:val="16"/>
          <w:szCs w:val="16"/>
          <w:lang w:eastAsia="zh-CN"/>
        </w:rPr>
        <w:t>b</w:t>
      </w:r>
      <w:r w:rsidR="0077393C">
        <w:rPr>
          <w:color w:val="231F20"/>
          <w:sz w:val="16"/>
          <w:szCs w:val="16"/>
          <w:lang w:eastAsia="zh-CN"/>
        </w:rPr>
        <w:t>alance.</w:t>
      </w:r>
    </w:p>
    <w:p w14:paraId="0FE9B592" w14:textId="77777777" w:rsidR="002E60BF" w:rsidRPr="00F84CEC" w:rsidRDefault="00CA4C7D"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5.2</w:t>
      </w:r>
      <w:r>
        <w:rPr>
          <w:color w:val="231F20"/>
          <w:sz w:val="16"/>
          <w:szCs w:val="16"/>
          <w:lang w:eastAsia="zh-CN"/>
        </w:rPr>
        <w:tab/>
      </w:r>
      <w:r w:rsidR="002E60BF" w:rsidRPr="00F84CEC">
        <w:rPr>
          <w:color w:val="231F20"/>
          <w:sz w:val="16"/>
          <w:szCs w:val="16"/>
          <w:lang w:eastAsia="zh-CN"/>
        </w:rPr>
        <w:t xml:space="preserve">In the event that the Card Account is not settled in full on the Settlement Date, a finance charge will be levied. </w:t>
      </w:r>
      <w:r w:rsidR="002E60BF">
        <w:rPr>
          <w:color w:val="231F20"/>
          <w:sz w:val="16"/>
          <w:szCs w:val="16"/>
          <w:lang w:eastAsia="zh-CN"/>
        </w:rPr>
        <w:t xml:space="preserve"> </w:t>
      </w:r>
      <w:r w:rsidR="002E60BF" w:rsidRPr="00F84CEC">
        <w:rPr>
          <w:color w:val="231F20"/>
          <w:sz w:val="16"/>
          <w:szCs w:val="16"/>
          <w:lang w:eastAsia="zh-CN"/>
        </w:rPr>
        <w:t xml:space="preserve">Such charge is calculated at the interest rate per month as specified in the Bank's </w:t>
      </w:r>
      <w:r w:rsidR="002E60BF" w:rsidRPr="00F84CEC">
        <w:rPr>
          <w:i/>
          <w:iCs/>
          <w:color w:val="231F20"/>
          <w:sz w:val="16"/>
          <w:szCs w:val="16"/>
          <w:lang w:eastAsia="zh-CN"/>
        </w:rPr>
        <w:t xml:space="preserve">An easy guide to commercial tariffs </w:t>
      </w:r>
      <w:r w:rsidR="002E60BF" w:rsidRPr="00F84CEC">
        <w:rPr>
          <w:color w:val="231F20"/>
          <w:sz w:val="16"/>
          <w:szCs w:val="16"/>
          <w:lang w:eastAsia="zh-CN"/>
        </w:rPr>
        <w:t xml:space="preserve">for the time being in force. </w:t>
      </w:r>
      <w:r w:rsidR="002E60BF">
        <w:rPr>
          <w:color w:val="231F20"/>
          <w:sz w:val="16"/>
          <w:szCs w:val="16"/>
          <w:lang w:eastAsia="zh-CN"/>
        </w:rPr>
        <w:t xml:space="preserve"> </w:t>
      </w:r>
      <w:r w:rsidR="002E60BF" w:rsidRPr="00F84CEC">
        <w:rPr>
          <w:color w:val="231F20"/>
          <w:sz w:val="16"/>
          <w:szCs w:val="16"/>
          <w:lang w:eastAsia="zh-CN"/>
        </w:rPr>
        <w:t>The charge will be applied to the daily outstanding balance from the last statement date of the Card Account including all new transactions (but excluding cash advances in the case of Corporate Cards) entered into by the Cardholder since the last statement date, retrospective from the transaction date of these transactions, until the current balance is paid in full.</w:t>
      </w:r>
    </w:p>
    <w:p w14:paraId="13E74B8D" w14:textId="77777777" w:rsidR="002E60BF" w:rsidRPr="00F84CEC" w:rsidRDefault="00CA4C7D"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5.3</w:t>
      </w:r>
      <w:r w:rsidR="002E60BF" w:rsidRPr="00F84CEC">
        <w:rPr>
          <w:color w:val="231F20"/>
          <w:sz w:val="16"/>
          <w:szCs w:val="16"/>
          <w:lang w:eastAsia="zh-CN"/>
        </w:rPr>
        <w:tab/>
        <w:t xml:space="preserve">Without prejudice to Clause 4, if the </w:t>
      </w:r>
      <w:r w:rsidR="00162194">
        <w:rPr>
          <w:color w:val="231F20"/>
          <w:sz w:val="16"/>
          <w:szCs w:val="16"/>
          <w:lang w:eastAsia="zh-CN"/>
        </w:rPr>
        <w:t>s</w:t>
      </w:r>
      <w:r w:rsidR="002E60BF" w:rsidRPr="00F84CEC">
        <w:rPr>
          <w:color w:val="231F20"/>
          <w:sz w:val="16"/>
          <w:szCs w:val="16"/>
          <w:lang w:eastAsia="zh-CN"/>
        </w:rPr>
        <w:t xml:space="preserve">tatement </w:t>
      </w:r>
      <w:r w:rsidR="00162194">
        <w:rPr>
          <w:color w:val="231F20"/>
          <w:sz w:val="16"/>
          <w:szCs w:val="16"/>
          <w:lang w:eastAsia="zh-CN"/>
        </w:rPr>
        <w:t>b</w:t>
      </w:r>
      <w:r w:rsidR="002E60BF" w:rsidRPr="00F84CEC">
        <w:rPr>
          <w:color w:val="231F20"/>
          <w:sz w:val="16"/>
          <w:szCs w:val="16"/>
          <w:lang w:eastAsia="zh-CN"/>
        </w:rPr>
        <w:t xml:space="preserve">alance (excluding all the fees and charges currently billed to the card statement) exceeds the credit limit for the time being assigned to the Card Account, the Bank reserves the right to charge an overlimit handling fee as set out in the Bank's </w:t>
      </w:r>
      <w:r w:rsidR="002E60BF" w:rsidRPr="00F84CEC">
        <w:rPr>
          <w:i/>
          <w:iCs/>
          <w:color w:val="231F20"/>
          <w:sz w:val="16"/>
          <w:szCs w:val="16"/>
          <w:lang w:eastAsia="zh-CN"/>
        </w:rPr>
        <w:t>An easy guide to commercial tariffs</w:t>
      </w:r>
      <w:r w:rsidR="002E60BF" w:rsidRPr="00F84CEC">
        <w:rPr>
          <w:color w:val="231F20"/>
          <w:sz w:val="16"/>
          <w:szCs w:val="16"/>
          <w:lang w:eastAsia="zh-CN"/>
        </w:rPr>
        <w:t>, as may be amended from time to time, which will be debited to the Card Account on the Statement Date.</w:t>
      </w:r>
    </w:p>
    <w:p w14:paraId="2B4A2BD4" w14:textId="77777777" w:rsidR="002E60BF" w:rsidRPr="00F84CEC" w:rsidRDefault="00CA4C7D"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5.4</w:t>
      </w:r>
      <w:r w:rsidR="002E60BF" w:rsidRPr="00F84CEC">
        <w:rPr>
          <w:color w:val="231F20"/>
          <w:sz w:val="16"/>
          <w:szCs w:val="16"/>
          <w:lang w:eastAsia="zh-CN"/>
        </w:rPr>
        <w:tab/>
        <w:t xml:space="preserve">A handling fee as set out in the Bank's </w:t>
      </w:r>
      <w:r w:rsidR="002E60BF" w:rsidRPr="00F84CEC">
        <w:rPr>
          <w:i/>
          <w:iCs/>
          <w:color w:val="231F20"/>
          <w:sz w:val="16"/>
          <w:szCs w:val="16"/>
          <w:lang w:eastAsia="zh-CN"/>
        </w:rPr>
        <w:t>An easy guide to commercial tariffs</w:t>
      </w:r>
      <w:r w:rsidR="002E60BF" w:rsidRPr="00F84CEC">
        <w:rPr>
          <w:color w:val="231F20"/>
          <w:sz w:val="16"/>
          <w:szCs w:val="16"/>
          <w:lang w:eastAsia="zh-CN"/>
        </w:rPr>
        <w:t>, as may be amended from time to time, will be charged to the Card Account for each returned cheque deposited in, or rejected direct debit to, the Card Account where the cheque or direct debit is not drawn on an account with the Bank.</w:t>
      </w:r>
    </w:p>
    <w:p w14:paraId="5780220E" w14:textId="38F7A126" w:rsidR="002E60BF" w:rsidRPr="00F84CEC" w:rsidRDefault="00CA4C7D"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5.5</w:t>
      </w:r>
      <w:r w:rsidR="002E60BF" w:rsidRPr="00F84CEC">
        <w:rPr>
          <w:color w:val="231F20"/>
          <w:sz w:val="16"/>
          <w:szCs w:val="16"/>
          <w:lang w:eastAsia="zh-CN"/>
        </w:rPr>
        <w:tab/>
        <w:t xml:space="preserve">Any amount owing by the </w:t>
      </w:r>
      <w:r w:rsidR="0046380D">
        <w:rPr>
          <w:color w:val="231F20"/>
          <w:sz w:val="16"/>
          <w:szCs w:val="16"/>
          <w:lang w:eastAsia="zh-CN"/>
        </w:rPr>
        <w:t>Customer</w:t>
      </w:r>
      <w:r w:rsidR="002E60BF" w:rsidRPr="00F84CEC">
        <w:rPr>
          <w:color w:val="231F20"/>
          <w:sz w:val="16"/>
          <w:szCs w:val="16"/>
          <w:lang w:eastAsia="zh-CN"/>
        </w:rPr>
        <w:t xml:space="preserve"> to the Bank hereunder shall be payable on demand and the Bank reserves the right to charge interest thereon from the date of demand at its applicable prevailing rate.</w:t>
      </w:r>
    </w:p>
    <w:p w14:paraId="69A75C35" w14:textId="2468699A" w:rsidR="002E60BF" w:rsidRPr="00F84CEC" w:rsidRDefault="00CA4C7D" w:rsidP="002E60BF">
      <w:pPr>
        <w:tabs>
          <w:tab w:val="left" w:pos="360"/>
          <w:tab w:val="left" w:pos="840"/>
        </w:tabs>
        <w:spacing w:before="60" w:line="180" w:lineRule="exact"/>
        <w:ind w:left="840" w:right="26" w:hanging="480"/>
        <w:jc w:val="both"/>
        <w:rPr>
          <w:color w:val="231F20"/>
          <w:sz w:val="16"/>
          <w:szCs w:val="16"/>
          <w:lang w:eastAsia="zh-CN"/>
        </w:rPr>
      </w:pPr>
      <w:r>
        <w:rPr>
          <w:color w:val="231F20"/>
          <w:sz w:val="16"/>
          <w:szCs w:val="16"/>
          <w:lang w:eastAsia="zh-CN"/>
        </w:rPr>
        <w:t>5.6</w:t>
      </w:r>
      <w:r w:rsidR="002E60BF" w:rsidRPr="00F84CEC">
        <w:rPr>
          <w:color w:val="231F20"/>
          <w:sz w:val="16"/>
          <w:szCs w:val="16"/>
          <w:lang w:eastAsia="zh-CN"/>
        </w:rPr>
        <w:tab/>
        <w:t xml:space="preserve">The whole of the outstanding balance on the Card Account together with the amount of any outstanding Card Transactions effected but not yet charged to the Card Account will become immediately due and payable in full to the Bank on termination of the use of the Card or on the </w:t>
      </w:r>
      <w:r w:rsidR="0046380D">
        <w:rPr>
          <w:color w:val="231F20"/>
          <w:sz w:val="16"/>
          <w:szCs w:val="16"/>
          <w:lang w:eastAsia="zh-CN"/>
        </w:rPr>
        <w:t>Customer</w:t>
      </w:r>
      <w:r w:rsidR="002E60BF" w:rsidRPr="00F84CEC">
        <w:rPr>
          <w:color w:val="231F20"/>
          <w:sz w:val="16"/>
          <w:szCs w:val="16"/>
          <w:lang w:eastAsia="zh-CN"/>
        </w:rPr>
        <w:t xml:space="preserve">'s insolvency, winding-up, bankruptcy or death (as the case may be). </w:t>
      </w:r>
      <w:r w:rsidR="002E60BF">
        <w:rPr>
          <w:color w:val="231F20"/>
          <w:sz w:val="16"/>
          <w:szCs w:val="16"/>
          <w:lang w:eastAsia="zh-CN"/>
        </w:rPr>
        <w:t xml:space="preserve"> </w:t>
      </w:r>
      <w:r w:rsidR="002E60BF" w:rsidRPr="00F84CEC">
        <w:rPr>
          <w:color w:val="231F20"/>
          <w:sz w:val="16"/>
          <w:szCs w:val="16"/>
          <w:lang w:eastAsia="zh-CN"/>
        </w:rPr>
        <w:t xml:space="preserve">The Bank may employ third parties to collect any outstandings. </w:t>
      </w:r>
      <w:r w:rsidR="002E60BF">
        <w:rPr>
          <w:color w:val="231F20"/>
          <w:sz w:val="16"/>
          <w:szCs w:val="16"/>
          <w:lang w:eastAsia="zh-CN"/>
        </w:rPr>
        <w:t xml:space="preserve"> </w:t>
      </w:r>
      <w:r w:rsidR="002E60BF" w:rsidRPr="00F84CEC">
        <w:rPr>
          <w:color w:val="231F20"/>
          <w:sz w:val="16"/>
          <w:szCs w:val="16"/>
          <w:lang w:eastAsia="zh-CN"/>
        </w:rPr>
        <w:t xml:space="preserve">The </w:t>
      </w:r>
      <w:r w:rsidR="0046380D">
        <w:rPr>
          <w:color w:val="231F20"/>
          <w:sz w:val="16"/>
          <w:szCs w:val="16"/>
          <w:lang w:eastAsia="zh-CN"/>
        </w:rPr>
        <w:t>Customer</w:t>
      </w:r>
      <w:r w:rsidR="002E60BF" w:rsidRPr="00F84CEC">
        <w:rPr>
          <w:color w:val="231F20"/>
          <w:sz w:val="16"/>
          <w:szCs w:val="16"/>
          <w:lang w:eastAsia="zh-CN"/>
        </w:rPr>
        <w:t xml:space="preserve"> (or </w:t>
      </w:r>
      <w:r w:rsidR="0038192F">
        <w:rPr>
          <w:color w:val="231F20"/>
          <w:sz w:val="16"/>
          <w:szCs w:val="16"/>
          <w:lang w:eastAsia="zh-CN"/>
        </w:rPr>
        <w:t>its successor</w:t>
      </w:r>
      <w:r w:rsidR="002E60BF" w:rsidRPr="00F84CEC">
        <w:rPr>
          <w:color w:val="231F20"/>
          <w:sz w:val="16"/>
          <w:szCs w:val="16"/>
          <w:lang w:eastAsia="zh-CN"/>
        </w:rPr>
        <w:t>) shall be</w:t>
      </w:r>
      <w:r w:rsidR="00545EA0">
        <w:rPr>
          <w:color w:val="231F20"/>
          <w:sz w:val="16"/>
          <w:szCs w:val="16"/>
          <w:lang w:eastAsia="zh-CN"/>
        </w:rPr>
        <w:t xml:space="preserve"> fully</w:t>
      </w:r>
      <w:r w:rsidR="002E60BF" w:rsidRPr="00F84CEC">
        <w:rPr>
          <w:color w:val="231F20"/>
          <w:sz w:val="16"/>
          <w:szCs w:val="16"/>
          <w:lang w:eastAsia="zh-CN"/>
        </w:rPr>
        <w:t xml:space="preserve"> responsible for settling any outstandings on the relevant Card Account including without limitation any regular payments, whenever charged or debited to the Card Account, under arrangements which are authorised or set up prior to the date of termin</w:t>
      </w:r>
      <w:r w:rsidR="00545EA0">
        <w:rPr>
          <w:color w:val="231F20"/>
          <w:sz w:val="16"/>
          <w:szCs w:val="16"/>
          <w:lang w:eastAsia="zh-CN"/>
        </w:rPr>
        <w:t xml:space="preserve">ation of the use of the Card </w:t>
      </w:r>
      <w:r w:rsidR="002E60BF" w:rsidRPr="00F84CEC">
        <w:rPr>
          <w:color w:val="231F20"/>
          <w:sz w:val="16"/>
          <w:szCs w:val="16"/>
          <w:lang w:eastAsia="zh-CN"/>
        </w:rPr>
        <w:t xml:space="preserve">or the </w:t>
      </w:r>
      <w:r w:rsidR="0046380D">
        <w:rPr>
          <w:color w:val="231F20"/>
          <w:sz w:val="16"/>
          <w:szCs w:val="16"/>
          <w:lang w:eastAsia="zh-CN"/>
        </w:rPr>
        <w:t>Customer</w:t>
      </w:r>
      <w:r w:rsidR="002E60BF" w:rsidRPr="00F84CEC">
        <w:rPr>
          <w:color w:val="231F20"/>
          <w:sz w:val="16"/>
          <w:szCs w:val="16"/>
          <w:lang w:eastAsia="zh-CN"/>
        </w:rPr>
        <w:t xml:space="preserve">'s insolvency, winding up, bankruptcy or death (as the </w:t>
      </w:r>
      <w:r w:rsidR="002E60BF">
        <w:rPr>
          <w:color w:val="231F20"/>
          <w:sz w:val="16"/>
          <w:szCs w:val="16"/>
          <w:lang w:eastAsia="zh-CN"/>
        </w:rPr>
        <w:t>case may be) and will keep the Bank indemnified for all reasonable costs</w:t>
      </w:r>
      <w:r w:rsidR="002E60BF" w:rsidRPr="00F84CEC">
        <w:rPr>
          <w:color w:val="231F20"/>
          <w:sz w:val="16"/>
          <w:szCs w:val="16"/>
          <w:lang w:eastAsia="zh-CN"/>
        </w:rPr>
        <w:t xml:space="preserve"> (including legal fees) and expenses reasonably incurred in recovering such outstandings. </w:t>
      </w:r>
      <w:r w:rsidR="002E60BF">
        <w:rPr>
          <w:color w:val="231F20"/>
          <w:sz w:val="16"/>
          <w:szCs w:val="16"/>
          <w:lang w:eastAsia="zh-CN"/>
        </w:rPr>
        <w:t xml:space="preserve"> </w:t>
      </w:r>
      <w:r w:rsidR="002E60BF" w:rsidRPr="00F84CEC">
        <w:rPr>
          <w:color w:val="231F20"/>
          <w:sz w:val="16"/>
          <w:szCs w:val="16"/>
          <w:lang w:eastAsia="zh-CN"/>
        </w:rPr>
        <w:t>Pending such payment, the Bank will be entitled to charge finance charges at its prevailing rate(s).</w:t>
      </w:r>
    </w:p>
    <w:p w14:paraId="54895763" w14:textId="77777777" w:rsidR="002E60BF" w:rsidRPr="00F84CEC" w:rsidRDefault="002E60BF" w:rsidP="002E60BF">
      <w:pPr>
        <w:autoSpaceDE w:val="0"/>
        <w:autoSpaceDN w:val="0"/>
        <w:spacing w:before="180" w:line="180" w:lineRule="exact"/>
        <w:ind w:left="360" w:right="26" w:hanging="360"/>
        <w:rPr>
          <w:color w:val="000000"/>
          <w:sz w:val="16"/>
          <w:szCs w:val="16"/>
          <w:lang w:eastAsia="zh-CN"/>
        </w:rPr>
      </w:pPr>
      <w:r w:rsidRPr="00F84CEC">
        <w:rPr>
          <w:b/>
          <w:bCs/>
          <w:color w:val="231F20"/>
          <w:sz w:val="16"/>
          <w:szCs w:val="16"/>
          <w:lang w:eastAsia="zh-CN"/>
        </w:rPr>
        <w:t>6.</w:t>
      </w:r>
      <w:r w:rsidRPr="00F84CEC">
        <w:rPr>
          <w:b/>
          <w:bCs/>
          <w:color w:val="231F20"/>
          <w:sz w:val="16"/>
          <w:szCs w:val="16"/>
          <w:lang w:eastAsia="zh-CN"/>
        </w:rPr>
        <w:tab/>
        <w:t>Application of Payments</w:t>
      </w:r>
    </w:p>
    <w:p w14:paraId="33EA4DA7" w14:textId="101D5CD0" w:rsidR="00E2456C" w:rsidRDefault="00E2456C" w:rsidP="00E2456C">
      <w:pPr>
        <w:tabs>
          <w:tab w:val="left" w:pos="851"/>
        </w:tabs>
        <w:spacing w:before="60" w:line="180" w:lineRule="exact"/>
        <w:ind w:left="851" w:right="26" w:hanging="491"/>
        <w:jc w:val="both"/>
        <w:rPr>
          <w:color w:val="231F20"/>
          <w:sz w:val="16"/>
          <w:szCs w:val="16"/>
          <w:lang w:eastAsia="zh-CN"/>
        </w:rPr>
      </w:pPr>
      <w:r>
        <w:rPr>
          <w:color w:val="231F20"/>
          <w:sz w:val="16"/>
          <w:szCs w:val="16"/>
          <w:lang w:eastAsia="zh-CN"/>
        </w:rPr>
        <w:t>6.1</w:t>
      </w:r>
      <w:r>
        <w:rPr>
          <w:color w:val="231F20"/>
          <w:sz w:val="16"/>
          <w:szCs w:val="16"/>
          <w:lang w:eastAsia="zh-CN"/>
        </w:rPr>
        <w:tab/>
      </w:r>
      <w:r w:rsidRPr="00F84CEC">
        <w:rPr>
          <w:color w:val="231F20"/>
          <w:sz w:val="16"/>
          <w:szCs w:val="16"/>
          <w:lang w:eastAsia="zh-CN"/>
        </w:rPr>
        <w:t xml:space="preserve">Payments and credits received by the Bank in respect of the Card Account </w:t>
      </w:r>
      <w:r>
        <w:rPr>
          <w:color w:val="231F20"/>
          <w:sz w:val="16"/>
          <w:szCs w:val="16"/>
          <w:lang w:eastAsia="zh-CN"/>
        </w:rPr>
        <w:t xml:space="preserve">under </w:t>
      </w:r>
      <w:r w:rsidR="00162194">
        <w:rPr>
          <w:color w:val="231F20"/>
          <w:sz w:val="16"/>
          <w:szCs w:val="16"/>
          <w:lang w:eastAsia="zh-CN"/>
        </w:rPr>
        <w:t>these</w:t>
      </w:r>
      <w:r>
        <w:rPr>
          <w:color w:val="231F20"/>
          <w:sz w:val="16"/>
          <w:szCs w:val="16"/>
          <w:lang w:eastAsia="zh-CN"/>
        </w:rPr>
        <w:t xml:space="preserve"> Conditions of Use </w:t>
      </w:r>
      <w:r w:rsidRPr="00F84CEC">
        <w:rPr>
          <w:color w:val="231F20"/>
          <w:sz w:val="16"/>
          <w:szCs w:val="16"/>
          <w:lang w:eastAsia="zh-CN"/>
        </w:rPr>
        <w:t xml:space="preserve">shall be applied by the Bank towards payment of </w:t>
      </w:r>
      <w:r>
        <w:rPr>
          <w:color w:val="231F20"/>
          <w:sz w:val="16"/>
          <w:szCs w:val="16"/>
          <w:lang w:eastAsia="zh-CN"/>
        </w:rPr>
        <w:t xml:space="preserve">such items and in such </w:t>
      </w:r>
      <w:r w:rsidRPr="00F84CEC">
        <w:rPr>
          <w:color w:val="231F20"/>
          <w:sz w:val="16"/>
          <w:szCs w:val="16"/>
          <w:lang w:eastAsia="zh-CN"/>
        </w:rPr>
        <w:t xml:space="preserve">order as the Bank considers appropriate without prior reference to the Cardholder and/or the </w:t>
      </w:r>
      <w:r w:rsidR="0046380D">
        <w:rPr>
          <w:color w:val="231F20"/>
          <w:sz w:val="16"/>
          <w:szCs w:val="16"/>
          <w:lang w:eastAsia="zh-CN"/>
        </w:rPr>
        <w:t>Customer</w:t>
      </w:r>
      <w:r w:rsidRPr="00F84CEC">
        <w:rPr>
          <w:color w:val="231F20"/>
          <w:sz w:val="16"/>
          <w:szCs w:val="16"/>
          <w:lang w:eastAsia="zh-CN"/>
        </w:rPr>
        <w:t>.</w:t>
      </w:r>
    </w:p>
    <w:p w14:paraId="3EB1CD98" w14:textId="5C27C4DD" w:rsidR="002E60BF" w:rsidRPr="00F84CEC" w:rsidRDefault="00E2456C" w:rsidP="00E2456C">
      <w:pPr>
        <w:spacing w:before="60" w:line="180" w:lineRule="exact"/>
        <w:ind w:left="851" w:right="26" w:hanging="491"/>
        <w:jc w:val="both"/>
        <w:rPr>
          <w:color w:val="231F20"/>
          <w:sz w:val="16"/>
          <w:szCs w:val="16"/>
          <w:lang w:eastAsia="zh-CN"/>
        </w:rPr>
      </w:pPr>
      <w:r>
        <w:rPr>
          <w:color w:val="231F20"/>
          <w:sz w:val="16"/>
          <w:szCs w:val="16"/>
          <w:lang w:eastAsia="zh-CN"/>
        </w:rPr>
        <w:t>6.2</w:t>
      </w:r>
      <w:r>
        <w:rPr>
          <w:color w:val="231F20"/>
          <w:sz w:val="16"/>
          <w:szCs w:val="16"/>
          <w:lang w:eastAsia="zh-CN"/>
        </w:rPr>
        <w:tab/>
        <w:t>The</w:t>
      </w:r>
      <w:r w:rsidRPr="006C35C8">
        <w:rPr>
          <w:color w:val="231F20"/>
          <w:sz w:val="16"/>
          <w:szCs w:val="16"/>
          <w:lang w:eastAsia="zh-CN"/>
        </w:rPr>
        <w:t xml:space="preserve"> Bank may debit the Card Account(s) to make a partial or full refund of any credit balance to the </w:t>
      </w:r>
      <w:r w:rsidR="0046380D">
        <w:rPr>
          <w:color w:val="231F20"/>
          <w:sz w:val="16"/>
          <w:szCs w:val="16"/>
          <w:lang w:eastAsia="zh-CN"/>
        </w:rPr>
        <w:t>Customer</w:t>
      </w:r>
      <w:r w:rsidRPr="006C35C8">
        <w:rPr>
          <w:color w:val="231F20"/>
          <w:sz w:val="16"/>
          <w:szCs w:val="16"/>
          <w:lang w:eastAsia="zh-CN"/>
        </w:rPr>
        <w:t xml:space="preserve"> by any means determined by the Bank, including making transfer to any of the </w:t>
      </w:r>
      <w:r w:rsidR="0046380D">
        <w:rPr>
          <w:color w:val="231F20"/>
          <w:sz w:val="16"/>
          <w:szCs w:val="16"/>
          <w:lang w:eastAsia="zh-CN"/>
        </w:rPr>
        <w:t>Customer</w:t>
      </w:r>
      <w:r>
        <w:rPr>
          <w:color w:val="231F20"/>
          <w:sz w:val="16"/>
          <w:szCs w:val="16"/>
          <w:lang w:eastAsia="zh-CN"/>
        </w:rPr>
        <w:t>'</w:t>
      </w:r>
      <w:r w:rsidRPr="006C35C8">
        <w:rPr>
          <w:color w:val="231F20"/>
          <w:sz w:val="16"/>
          <w:szCs w:val="16"/>
          <w:lang w:eastAsia="zh-CN"/>
        </w:rPr>
        <w:t>s account held with the Bank or sending a cashier</w:t>
      </w:r>
      <w:r>
        <w:rPr>
          <w:color w:val="231F20"/>
          <w:sz w:val="16"/>
          <w:szCs w:val="16"/>
          <w:lang w:eastAsia="zh-CN"/>
        </w:rPr>
        <w:t>'</w:t>
      </w:r>
      <w:r w:rsidRPr="006C35C8">
        <w:rPr>
          <w:color w:val="231F20"/>
          <w:sz w:val="16"/>
          <w:szCs w:val="16"/>
          <w:lang w:eastAsia="zh-CN"/>
        </w:rPr>
        <w:t xml:space="preserve">s order to the </w:t>
      </w:r>
      <w:r w:rsidR="0046380D">
        <w:rPr>
          <w:color w:val="231F20"/>
          <w:sz w:val="16"/>
          <w:szCs w:val="16"/>
          <w:lang w:eastAsia="zh-CN"/>
        </w:rPr>
        <w:t>Customer</w:t>
      </w:r>
      <w:r>
        <w:rPr>
          <w:color w:val="231F20"/>
          <w:sz w:val="16"/>
          <w:szCs w:val="16"/>
          <w:lang w:eastAsia="zh-CN"/>
        </w:rPr>
        <w:t>'</w:t>
      </w:r>
      <w:r w:rsidRPr="006C35C8">
        <w:rPr>
          <w:color w:val="231F20"/>
          <w:sz w:val="16"/>
          <w:szCs w:val="16"/>
          <w:lang w:eastAsia="zh-CN"/>
        </w:rPr>
        <w:t>s address last notified to the Bank, at any time without prior notice.</w:t>
      </w:r>
    </w:p>
    <w:p w14:paraId="46291676" w14:textId="77777777" w:rsidR="002E60BF" w:rsidRPr="00F84CEC" w:rsidRDefault="002E60BF" w:rsidP="002E60BF">
      <w:pPr>
        <w:tabs>
          <w:tab w:val="left" w:pos="360"/>
        </w:tabs>
        <w:autoSpaceDE w:val="0"/>
        <w:autoSpaceDN w:val="0"/>
        <w:spacing w:before="180" w:line="180" w:lineRule="exact"/>
        <w:ind w:left="360" w:right="26" w:hanging="360"/>
        <w:rPr>
          <w:color w:val="000000"/>
          <w:sz w:val="16"/>
          <w:szCs w:val="16"/>
          <w:lang w:eastAsia="zh-CN"/>
        </w:rPr>
      </w:pPr>
      <w:r w:rsidRPr="00F84CEC">
        <w:rPr>
          <w:b/>
          <w:bCs/>
          <w:color w:val="231F20"/>
          <w:sz w:val="16"/>
          <w:szCs w:val="16"/>
          <w:lang w:eastAsia="zh-CN"/>
        </w:rPr>
        <w:t>7.</w:t>
      </w:r>
      <w:r w:rsidRPr="00F84CEC">
        <w:rPr>
          <w:b/>
          <w:bCs/>
          <w:color w:val="231F20"/>
          <w:sz w:val="16"/>
          <w:szCs w:val="16"/>
          <w:lang w:eastAsia="zh-CN"/>
        </w:rPr>
        <w:tab/>
        <w:t>Liability for Transactions</w:t>
      </w:r>
    </w:p>
    <w:p w14:paraId="314F8954" w14:textId="3FC7E33E" w:rsidR="002E60BF" w:rsidRPr="00F84CEC" w:rsidRDefault="002E60BF" w:rsidP="002E60BF">
      <w:pPr>
        <w:tabs>
          <w:tab w:val="left" w:pos="840"/>
        </w:tabs>
        <w:autoSpaceDE w:val="0"/>
        <w:autoSpaceDN w:val="0"/>
        <w:spacing w:before="60" w:line="180" w:lineRule="exact"/>
        <w:ind w:left="840" w:right="26" w:hanging="480"/>
        <w:jc w:val="both"/>
        <w:rPr>
          <w:color w:val="000000"/>
          <w:sz w:val="16"/>
          <w:szCs w:val="16"/>
          <w:lang w:eastAsia="zh-CN"/>
        </w:rPr>
      </w:pPr>
      <w:r w:rsidRPr="00F84CEC">
        <w:rPr>
          <w:color w:val="231F20"/>
          <w:sz w:val="16"/>
          <w:szCs w:val="16"/>
          <w:lang w:eastAsia="zh-CN"/>
        </w:rPr>
        <w:t>7.1</w:t>
      </w:r>
      <w:r w:rsidRPr="00F84CEC">
        <w:rPr>
          <w:color w:val="231F20"/>
          <w:sz w:val="16"/>
          <w:szCs w:val="16"/>
          <w:lang w:eastAsia="zh-CN"/>
        </w:rPr>
        <w:tab/>
      </w:r>
      <w:r w:rsidR="0038745A">
        <w:rPr>
          <w:color w:val="231F20"/>
          <w:sz w:val="16"/>
          <w:szCs w:val="16"/>
          <w:lang w:eastAsia="zh-CN"/>
        </w:rPr>
        <w:t xml:space="preserve">Without prejudice to the Bank’s rights against the Cardholder, the </w:t>
      </w:r>
      <w:r w:rsidR="0046380D">
        <w:rPr>
          <w:color w:val="231F20"/>
          <w:sz w:val="16"/>
          <w:szCs w:val="16"/>
          <w:lang w:eastAsia="zh-CN"/>
        </w:rPr>
        <w:t>Customer</w:t>
      </w:r>
      <w:r w:rsidR="0038745A">
        <w:rPr>
          <w:color w:val="231F20"/>
          <w:sz w:val="16"/>
          <w:szCs w:val="16"/>
          <w:lang w:eastAsia="zh-CN"/>
        </w:rPr>
        <w:t xml:space="preserve"> wi</w:t>
      </w:r>
      <w:r w:rsidR="0038745A" w:rsidRPr="00A8493E">
        <w:rPr>
          <w:color w:val="231F20"/>
          <w:sz w:val="16"/>
          <w:szCs w:val="16"/>
          <w:lang w:eastAsia="zh-CN"/>
        </w:rPr>
        <w:t>ll be wholly liable to the Bank for the value of all Card Transactions effected by the Cardholder (whether voluntarily or otherwise) as well as all amounts properly debited to the Card Account</w:t>
      </w:r>
      <w:r w:rsidR="0038745A">
        <w:rPr>
          <w:color w:val="231F20"/>
          <w:sz w:val="16"/>
          <w:szCs w:val="16"/>
          <w:lang w:eastAsia="zh-CN"/>
        </w:rPr>
        <w:t>,</w:t>
      </w:r>
      <w:r w:rsidR="0038745A" w:rsidRPr="00A8493E">
        <w:rPr>
          <w:color w:val="231F20"/>
          <w:sz w:val="16"/>
          <w:szCs w:val="16"/>
          <w:lang w:eastAsia="zh-CN"/>
        </w:rPr>
        <w:t xml:space="preserve"> as well as all fees, inter</w:t>
      </w:r>
      <w:r w:rsidR="0038745A">
        <w:rPr>
          <w:color w:val="231F20"/>
          <w:sz w:val="16"/>
          <w:szCs w:val="16"/>
          <w:lang w:eastAsia="zh-CN"/>
        </w:rPr>
        <w:t>est and charges payable</w:t>
      </w:r>
      <w:r w:rsidR="0038745A" w:rsidRPr="00A8493E">
        <w:rPr>
          <w:color w:val="231F20"/>
          <w:sz w:val="16"/>
          <w:szCs w:val="16"/>
          <w:lang w:eastAsia="zh-CN"/>
        </w:rPr>
        <w:t xml:space="preserve">. </w:t>
      </w:r>
      <w:r w:rsidR="0038745A">
        <w:rPr>
          <w:color w:val="231F20"/>
          <w:sz w:val="16"/>
          <w:szCs w:val="16"/>
          <w:lang w:eastAsia="zh-CN"/>
        </w:rPr>
        <w:t xml:space="preserve"> </w:t>
      </w:r>
      <w:r w:rsidR="0038745A" w:rsidRPr="00A8493E">
        <w:rPr>
          <w:color w:val="231F20"/>
          <w:sz w:val="16"/>
          <w:szCs w:val="16"/>
          <w:lang w:eastAsia="zh-CN"/>
        </w:rPr>
        <w:t>This liability shall include any transactions undertaken after the can</w:t>
      </w:r>
      <w:r w:rsidR="0038745A">
        <w:rPr>
          <w:color w:val="231F20"/>
          <w:sz w:val="16"/>
          <w:szCs w:val="16"/>
          <w:lang w:eastAsia="zh-CN"/>
        </w:rPr>
        <w:t>cellation of a Card</w:t>
      </w:r>
      <w:r w:rsidR="0038745A" w:rsidRPr="00A8493E">
        <w:rPr>
          <w:color w:val="231F20"/>
          <w:sz w:val="16"/>
          <w:szCs w:val="16"/>
          <w:lang w:eastAsia="zh-CN"/>
        </w:rPr>
        <w:t>.</w:t>
      </w:r>
    </w:p>
    <w:p w14:paraId="53543AE6" w14:textId="12E9CB48" w:rsidR="002E60BF" w:rsidRPr="00E43B8D" w:rsidRDefault="002E60BF" w:rsidP="002E60BF">
      <w:pPr>
        <w:tabs>
          <w:tab w:val="left" w:pos="840"/>
        </w:tabs>
        <w:autoSpaceDE w:val="0"/>
        <w:autoSpaceDN w:val="0"/>
        <w:spacing w:before="60" w:line="180" w:lineRule="exact"/>
        <w:ind w:left="840" w:right="26" w:hanging="480"/>
        <w:jc w:val="both"/>
        <w:rPr>
          <w:color w:val="000000"/>
          <w:sz w:val="16"/>
          <w:szCs w:val="16"/>
          <w:lang w:eastAsia="zh-CN"/>
        </w:rPr>
      </w:pPr>
      <w:r w:rsidRPr="00F84CEC">
        <w:rPr>
          <w:color w:val="231F20"/>
          <w:sz w:val="16"/>
          <w:szCs w:val="16"/>
          <w:lang w:eastAsia="zh-CN"/>
        </w:rPr>
        <w:t>7.2</w:t>
      </w:r>
      <w:r w:rsidRPr="00F84CEC">
        <w:rPr>
          <w:color w:val="231F20"/>
          <w:sz w:val="16"/>
          <w:szCs w:val="16"/>
          <w:lang w:eastAsia="zh-CN"/>
        </w:rPr>
        <w:tab/>
      </w:r>
      <w:r>
        <w:rPr>
          <w:color w:val="231F20"/>
          <w:sz w:val="16"/>
          <w:szCs w:val="16"/>
          <w:lang w:eastAsia="zh-CN"/>
        </w:rPr>
        <w:t>The loss or theft</w:t>
      </w:r>
      <w:r w:rsidRPr="00F84CEC">
        <w:rPr>
          <w:color w:val="231F20"/>
          <w:sz w:val="16"/>
          <w:szCs w:val="16"/>
          <w:lang w:eastAsia="zh-CN"/>
        </w:rPr>
        <w:t xml:space="preserve"> of any Card,</w:t>
      </w:r>
      <w:r w:rsidR="00432F34">
        <w:rPr>
          <w:color w:val="231F20"/>
          <w:sz w:val="16"/>
          <w:szCs w:val="16"/>
          <w:lang w:eastAsia="zh-CN"/>
        </w:rPr>
        <w:t xml:space="preserve"> </w:t>
      </w:r>
      <w:r w:rsidR="00432F34" w:rsidRPr="00432F34">
        <w:rPr>
          <w:color w:val="231F20"/>
          <w:sz w:val="16"/>
          <w:szCs w:val="16"/>
          <w:lang w:eastAsia="zh-CN"/>
        </w:rPr>
        <w:t>or any device upon which a Mobile Card is stored or any security credentials used to access or use a Mobile Card,</w:t>
      </w:r>
      <w:r w:rsidRPr="00F84CEC">
        <w:rPr>
          <w:color w:val="231F20"/>
          <w:sz w:val="16"/>
          <w:szCs w:val="16"/>
          <w:lang w:eastAsia="zh-CN"/>
        </w:rPr>
        <w:t xml:space="preserve"> (or in the case of Corporate Cards</w:t>
      </w:r>
      <w:r>
        <w:rPr>
          <w:color w:val="231F20"/>
          <w:sz w:val="16"/>
          <w:szCs w:val="16"/>
          <w:lang w:eastAsia="zh-CN"/>
        </w:rPr>
        <w:t>, the loss, theft or disclosure to a third party of any number used in relation to any cash advance or ATM function or facility incorporated in a Corporate Card) should be reported immediately upon discovery of</w:t>
      </w:r>
      <w:r w:rsidRPr="00F84CEC">
        <w:rPr>
          <w:color w:val="231F20"/>
          <w:sz w:val="16"/>
          <w:szCs w:val="16"/>
          <w:lang w:eastAsia="zh-CN"/>
        </w:rPr>
        <w:t xml:space="preserve"> loss, th</w:t>
      </w:r>
      <w:r>
        <w:rPr>
          <w:color w:val="231F20"/>
          <w:sz w:val="16"/>
          <w:szCs w:val="16"/>
          <w:lang w:eastAsia="zh-CN"/>
        </w:rPr>
        <w:t xml:space="preserve">eft or disclosure </w:t>
      </w:r>
      <w:r w:rsidRPr="00F84CEC">
        <w:rPr>
          <w:color w:val="231F20"/>
          <w:sz w:val="16"/>
          <w:szCs w:val="16"/>
          <w:lang w:eastAsia="zh-CN"/>
        </w:rPr>
        <w:t xml:space="preserve">to the </w:t>
      </w:r>
      <w:r w:rsidR="00432F34" w:rsidRPr="00432F34">
        <w:rPr>
          <w:color w:val="231F20"/>
          <w:sz w:val="16"/>
          <w:szCs w:val="16"/>
          <w:lang w:eastAsia="zh-CN"/>
        </w:rPr>
        <w:t>the HSBC Commercial Banking Service Hotline on (852)</w:t>
      </w:r>
      <w:r w:rsidR="00432F34">
        <w:rPr>
          <w:color w:val="231F20"/>
          <w:sz w:val="16"/>
          <w:szCs w:val="16"/>
          <w:lang w:eastAsia="zh-CN"/>
        </w:rPr>
        <w:t xml:space="preserve">2748 4343 </w:t>
      </w:r>
      <w:r w:rsidRPr="00F84CEC">
        <w:rPr>
          <w:color w:val="231F20"/>
          <w:sz w:val="16"/>
          <w:szCs w:val="16"/>
          <w:lang w:eastAsia="zh-CN"/>
        </w:rPr>
        <w:t xml:space="preserve"> or, if overseas,</w:t>
      </w:r>
      <w:r>
        <w:rPr>
          <w:color w:val="231F20"/>
          <w:sz w:val="16"/>
          <w:szCs w:val="16"/>
          <w:lang w:eastAsia="zh-CN"/>
        </w:rPr>
        <w:t xml:space="preserve"> to any member of </w:t>
      </w:r>
      <w:r w:rsidR="00924DB1">
        <w:rPr>
          <w:color w:val="231F20"/>
          <w:sz w:val="16"/>
          <w:szCs w:val="16"/>
          <w:lang w:eastAsia="zh-CN"/>
        </w:rPr>
        <w:t>MasterCard</w:t>
      </w:r>
      <w:r>
        <w:rPr>
          <w:color w:val="231F20"/>
          <w:sz w:val="16"/>
          <w:szCs w:val="16"/>
          <w:lang w:eastAsia="zh-CN"/>
        </w:rPr>
        <w:t>.</w:t>
      </w:r>
      <w:r w:rsidRPr="00F84CEC">
        <w:rPr>
          <w:color w:val="231F20"/>
          <w:sz w:val="16"/>
          <w:szCs w:val="16"/>
          <w:lang w:eastAsia="zh-CN"/>
        </w:rPr>
        <w:t xml:space="preserve"> </w:t>
      </w:r>
      <w:r>
        <w:rPr>
          <w:color w:val="231F20"/>
          <w:sz w:val="16"/>
          <w:szCs w:val="16"/>
          <w:lang w:eastAsia="zh-CN"/>
        </w:rPr>
        <w:t xml:space="preserve"> </w:t>
      </w:r>
      <w:r w:rsidR="006D37F3">
        <w:rPr>
          <w:color w:val="231F20"/>
          <w:sz w:val="16"/>
          <w:szCs w:val="16"/>
          <w:lang w:eastAsia="zh-CN"/>
        </w:rPr>
        <w:t>The</w:t>
      </w:r>
      <w:r>
        <w:rPr>
          <w:color w:val="231F20"/>
          <w:sz w:val="16"/>
          <w:szCs w:val="16"/>
          <w:lang w:eastAsia="zh-CN"/>
        </w:rPr>
        <w:t xml:space="preserve"> </w:t>
      </w:r>
      <w:r w:rsidR="0046380D">
        <w:rPr>
          <w:color w:val="231F20"/>
          <w:sz w:val="16"/>
          <w:szCs w:val="16"/>
          <w:lang w:eastAsia="zh-CN"/>
        </w:rPr>
        <w:t>Customer</w:t>
      </w:r>
      <w:r>
        <w:rPr>
          <w:color w:val="231F20"/>
          <w:sz w:val="16"/>
          <w:szCs w:val="16"/>
          <w:lang w:eastAsia="zh-CN"/>
        </w:rPr>
        <w:t xml:space="preserve"> shall be </w:t>
      </w:r>
      <w:r w:rsidR="006D37F3">
        <w:rPr>
          <w:color w:val="231F20"/>
          <w:sz w:val="16"/>
          <w:szCs w:val="16"/>
          <w:lang w:eastAsia="zh-CN"/>
        </w:rPr>
        <w:t>fully</w:t>
      </w:r>
      <w:r>
        <w:rPr>
          <w:color w:val="231F20"/>
          <w:sz w:val="16"/>
          <w:szCs w:val="16"/>
          <w:lang w:eastAsia="zh-CN"/>
        </w:rPr>
        <w:t xml:space="preserve"> liable for</w:t>
      </w:r>
      <w:r w:rsidRPr="00F84CEC">
        <w:rPr>
          <w:color w:val="231F20"/>
          <w:sz w:val="16"/>
          <w:szCs w:val="16"/>
          <w:lang w:eastAsia="zh-CN"/>
        </w:rPr>
        <w:t xml:space="preserve"> </w:t>
      </w:r>
      <w:r>
        <w:rPr>
          <w:color w:val="231F20"/>
          <w:sz w:val="16"/>
          <w:szCs w:val="16"/>
          <w:lang w:eastAsia="zh-CN"/>
        </w:rPr>
        <w:t>all cash advances effected as a result of the unauthorised use of any such PIN number.  In respect of all other</w:t>
      </w:r>
      <w:r w:rsidRPr="00F84CEC">
        <w:rPr>
          <w:color w:val="231F20"/>
          <w:sz w:val="16"/>
          <w:szCs w:val="16"/>
          <w:lang w:eastAsia="zh-CN"/>
        </w:rPr>
        <w:t xml:space="preserve"> transac</w:t>
      </w:r>
      <w:r>
        <w:rPr>
          <w:color w:val="231F20"/>
          <w:sz w:val="16"/>
          <w:szCs w:val="16"/>
          <w:lang w:eastAsia="zh-CN"/>
        </w:rPr>
        <w:t>tions debited to a Card Account as a result</w:t>
      </w:r>
      <w:r w:rsidRPr="00F84CEC">
        <w:rPr>
          <w:color w:val="231F20"/>
          <w:sz w:val="16"/>
          <w:szCs w:val="16"/>
          <w:lang w:eastAsia="zh-CN"/>
        </w:rPr>
        <w:t xml:space="preserve"> of the unauthorised use of a Card (</w:t>
      </w:r>
      <w:r>
        <w:rPr>
          <w:color w:val="231F20"/>
          <w:sz w:val="16"/>
          <w:szCs w:val="16"/>
          <w:lang w:eastAsia="zh-CN"/>
        </w:rPr>
        <w:t>"</w:t>
      </w:r>
      <w:r w:rsidRPr="00F84CEC">
        <w:rPr>
          <w:color w:val="231F20"/>
          <w:sz w:val="16"/>
          <w:szCs w:val="16"/>
          <w:lang w:eastAsia="zh-CN"/>
        </w:rPr>
        <w:t>Non-cash Transactions</w:t>
      </w:r>
      <w:r>
        <w:rPr>
          <w:color w:val="231F20"/>
          <w:sz w:val="16"/>
          <w:szCs w:val="16"/>
          <w:lang w:eastAsia="zh-CN"/>
        </w:rPr>
        <w:t>") until notification of its loss, theft</w:t>
      </w:r>
      <w:r w:rsidRPr="00F84CEC">
        <w:rPr>
          <w:color w:val="231F20"/>
          <w:sz w:val="16"/>
          <w:szCs w:val="16"/>
          <w:lang w:eastAsia="zh-CN"/>
        </w:rPr>
        <w:t xml:space="preserve"> or</w:t>
      </w:r>
      <w:r>
        <w:rPr>
          <w:color w:val="231F20"/>
          <w:sz w:val="16"/>
          <w:szCs w:val="16"/>
          <w:lang w:eastAsia="zh-CN"/>
        </w:rPr>
        <w:t xml:space="preserve"> disclosure has been received by the Bank or by a member</w:t>
      </w:r>
      <w:r w:rsidRPr="00F84CEC">
        <w:rPr>
          <w:color w:val="231F20"/>
          <w:sz w:val="16"/>
          <w:szCs w:val="16"/>
          <w:lang w:eastAsia="zh-CN"/>
        </w:rPr>
        <w:t xml:space="preserve"> of </w:t>
      </w:r>
      <w:r w:rsidR="00924DB1">
        <w:rPr>
          <w:color w:val="231F20"/>
          <w:sz w:val="16"/>
          <w:szCs w:val="16"/>
          <w:lang w:eastAsia="zh-CN"/>
        </w:rPr>
        <w:t>MasterCard</w:t>
      </w:r>
      <w:r w:rsidRPr="00F84CEC">
        <w:rPr>
          <w:color w:val="231F20"/>
          <w:sz w:val="16"/>
          <w:szCs w:val="16"/>
          <w:lang w:eastAsia="zh-CN"/>
        </w:rPr>
        <w:t>, except</w:t>
      </w:r>
      <w:r>
        <w:rPr>
          <w:color w:val="231F20"/>
          <w:sz w:val="16"/>
          <w:szCs w:val="16"/>
          <w:lang w:eastAsia="zh-CN"/>
        </w:rPr>
        <w:t xml:space="preserve"> in the circumstances described below,</w:t>
      </w:r>
      <w:r w:rsidRPr="00F84CEC">
        <w:rPr>
          <w:color w:val="231F20"/>
          <w:sz w:val="16"/>
          <w:szCs w:val="16"/>
          <w:lang w:eastAsia="zh-CN"/>
        </w:rPr>
        <w:t xml:space="preserve"> the maximum liability for Non</w:t>
      </w:r>
      <w:r>
        <w:rPr>
          <w:color w:val="231F20"/>
          <w:sz w:val="16"/>
          <w:szCs w:val="16"/>
          <w:lang w:eastAsia="zh-CN"/>
        </w:rPr>
        <w:t xml:space="preserve">-cash Transactions shall be </w:t>
      </w:r>
      <w:r w:rsidRPr="00F84CEC">
        <w:rPr>
          <w:color w:val="231F20"/>
          <w:sz w:val="16"/>
          <w:szCs w:val="16"/>
          <w:lang w:eastAsia="zh-CN"/>
        </w:rPr>
        <w:t xml:space="preserve">the assigned credit limit of the relevant Card Account for the </w:t>
      </w:r>
      <w:r w:rsidR="0046380D">
        <w:rPr>
          <w:color w:val="231F20"/>
          <w:sz w:val="16"/>
          <w:szCs w:val="16"/>
          <w:lang w:eastAsia="zh-CN"/>
        </w:rPr>
        <w:t>Customer</w:t>
      </w:r>
      <w:r w:rsidRPr="00F84CEC">
        <w:rPr>
          <w:color w:val="231F20"/>
          <w:sz w:val="16"/>
          <w:szCs w:val="16"/>
          <w:lang w:eastAsia="zh-CN"/>
        </w:rPr>
        <w:t xml:space="preserve">.  </w:t>
      </w:r>
      <w:r w:rsidR="006D37F3">
        <w:rPr>
          <w:color w:val="231F20"/>
          <w:sz w:val="16"/>
          <w:szCs w:val="16"/>
          <w:lang w:eastAsia="zh-CN"/>
        </w:rPr>
        <w:t>T</w:t>
      </w:r>
      <w:r w:rsidRPr="00F84CEC">
        <w:rPr>
          <w:color w:val="231F20"/>
          <w:sz w:val="16"/>
          <w:szCs w:val="16"/>
          <w:lang w:eastAsia="zh-CN"/>
        </w:rPr>
        <w:t xml:space="preserve">he </w:t>
      </w:r>
      <w:r w:rsidR="0046380D">
        <w:rPr>
          <w:color w:val="231F20"/>
          <w:sz w:val="16"/>
          <w:szCs w:val="16"/>
          <w:lang w:eastAsia="zh-CN"/>
        </w:rPr>
        <w:t>Customer</w:t>
      </w:r>
      <w:r w:rsidRPr="00F84CEC">
        <w:rPr>
          <w:color w:val="231F20"/>
          <w:sz w:val="16"/>
          <w:szCs w:val="16"/>
          <w:lang w:eastAsia="zh-CN"/>
        </w:rPr>
        <w:t xml:space="preserve"> shall be fully liable for all Non-cash Transactions, without limit, debited to the Card Account if the Cardholder and/or the </w:t>
      </w:r>
      <w:r w:rsidR="0046380D">
        <w:rPr>
          <w:color w:val="231F20"/>
          <w:sz w:val="16"/>
          <w:szCs w:val="16"/>
          <w:lang w:eastAsia="zh-CN"/>
        </w:rPr>
        <w:t>Customer</w:t>
      </w:r>
      <w:r w:rsidRPr="00F84CEC">
        <w:rPr>
          <w:color w:val="231F20"/>
          <w:sz w:val="16"/>
          <w:szCs w:val="16"/>
          <w:lang w:eastAsia="zh-CN"/>
        </w:rPr>
        <w:t xml:space="preserve"> has acted fraudulently or with gross negligence in using or safeguarding the Card or has knowingly (whether voluntarily or otherwise) provided the Card or let the Card be taken by a third party or </w:t>
      </w:r>
      <w:r w:rsidR="00A14DA7" w:rsidRPr="00A14DA7">
        <w:rPr>
          <w:color w:val="231F20"/>
          <w:sz w:val="16"/>
          <w:szCs w:val="16"/>
          <w:lang w:eastAsia="zh-CN"/>
        </w:rPr>
        <w:t>has knowingly (whether voluntarily or otherwise) provided the device where the Mobile Card is stored, or any Mobile Card details, device passcode, PIN, password or other security details relating to the Cardholder’s Mobile Card, Mobile Wallet or Mobile Device to a third party, or let such device or security details be taken by a third party or</w:t>
      </w:r>
      <w:r w:rsidR="00A14DA7">
        <w:rPr>
          <w:color w:val="231F20"/>
          <w:sz w:val="16"/>
          <w:szCs w:val="16"/>
          <w:lang w:eastAsia="zh-CN"/>
        </w:rPr>
        <w:t xml:space="preserve"> </w:t>
      </w:r>
      <w:r w:rsidRPr="00F84CEC">
        <w:rPr>
          <w:color w:val="231F20"/>
          <w:sz w:val="16"/>
          <w:szCs w:val="16"/>
          <w:lang w:eastAsia="zh-CN"/>
        </w:rPr>
        <w:t xml:space="preserve">has failed to make a report in accordance with this Clause as soon as reasonably practicable upon discovery of loss, theft or disclosure.  Failure to follow any measures to safeguard the Card and the PIN number in the case of Corporate Cards or with regard to the usage thereof as recommended by the Bank in any communication to the Cardholder and/or the </w:t>
      </w:r>
      <w:r w:rsidR="0046380D">
        <w:rPr>
          <w:color w:val="231F20"/>
          <w:sz w:val="16"/>
          <w:szCs w:val="16"/>
          <w:lang w:eastAsia="zh-CN"/>
        </w:rPr>
        <w:t>Customer</w:t>
      </w:r>
      <w:r w:rsidRPr="00F84CEC">
        <w:rPr>
          <w:color w:val="231F20"/>
          <w:sz w:val="16"/>
          <w:szCs w:val="16"/>
          <w:lang w:eastAsia="zh-CN"/>
        </w:rPr>
        <w:t xml:space="preserve"> from time to time may be treated as gross negligence </w:t>
      </w:r>
      <w:r w:rsidR="00F00D70">
        <w:rPr>
          <w:color w:val="231F20"/>
          <w:sz w:val="16"/>
          <w:szCs w:val="16"/>
          <w:lang w:eastAsia="zh-CN"/>
        </w:rPr>
        <w:t xml:space="preserve">on the part of the Cardholder and/or the </w:t>
      </w:r>
      <w:r w:rsidR="0046380D">
        <w:rPr>
          <w:color w:val="231F20"/>
          <w:sz w:val="16"/>
          <w:szCs w:val="16"/>
          <w:lang w:eastAsia="zh-CN"/>
        </w:rPr>
        <w:t>Customer</w:t>
      </w:r>
      <w:r w:rsidRPr="00F84CEC">
        <w:rPr>
          <w:color w:val="231F20"/>
          <w:sz w:val="16"/>
          <w:szCs w:val="16"/>
          <w:lang w:eastAsia="zh-CN"/>
        </w:rPr>
        <w:t xml:space="preserve">. </w:t>
      </w:r>
      <w:r>
        <w:rPr>
          <w:color w:val="231F20"/>
          <w:sz w:val="16"/>
          <w:szCs w:val="16"/>
          <w:lang w:eastAsia="zh-CN"/>
        </w:rPr>
        <w:t xml:space="preserve"> </w:t>
      </w:r>
      <w:r w:rsidRPr="00F84CEC">
        <w:rPr>
          <w:color w:val="231F20"/>
          <w:sz w:val="16"/>
          <w:szCs w:val="16"/>
          <w:lang w:eastAsia="zh-CN"/>
        </w:rPr>
        <w:t xml:space="preserve">Should the Cardholder retrieve the Card after it has been reported lost or stolen, it must not be used but cut in half and forwarded to the Bank. </w:t>
      </w:r>
      <w:r>
        <w:rPr>
          <w:color w:val="231F20"/>
          <w:sz w:val="16"/>
          <w:szCs w:val="16"/>
          <w:lang w:eastAsia="zh-CN"/>
        </w:rPr>
        <w:t xml:space="preserve"> </w:t>
      </w:r>
      <w:r w:rsidRPr="00F84CEC">
        <w:rPr>
          <w:color w:val="231F20"/>
          <w:sz w:val="16"/>
          <w:szCs w:val="16"/>
          <w:lang w:eastAsia="zh-CN"/>
        </w:rPr>
        <w:t>If the Card is lost or stolen, the Cardholder shall co-operate with the Bank and the police in their effort to recover the Card.</w:t>
      </w:r>
    </w:p>
    <w:p w14:paraId="61646C29" w14:textId="59F84368" w:rsidR="002E60BF" w:rsidRDefault="0077393C" w:rsidP="002E60BF">
      <w:pPr>
        <w:tabs>
          <w:tab w:val="left" w:pos="-1440"/>
          <w:tab w:val="left" w:pos="840"/>
        </w:tabs>
        <w:spacing w:before="60" w:line="180" w:lineRule="exact"/>
        <w:ind w:left="840" w:right="26" w:hanging="480"/>
        <w:jc w:val="both"/>
        <w:rPr>
          <w:color w:val="231F20"/>
          <w:sz w:val="16"/>
          <w:szCs w:val="16"/>
          <w:lang w:eastAsia="zh-CN"/>
        </w:rPr>
      </w:pPr>
      <w:r>
        <w:rPr>
          <w:color w:val="231F20"/>
          <w:sz w:val="16"/>
          <w:szCs w:val="16"/>
          <w:lang w:eastAsia="zh-CN"/>
        </w:rPr>
        <w:t>7.3</w:t>
      </w:r>
      <w:r w:rsidR="002E60BF" w:rsidRPr="00F84CEC">
        <w:rPr>
          <w:color w:val="231F20"/>
          <w:sz w:val="16"/>
          <w:szCs w:val="16"/>
          <w:lang w:eastAsia="zh-CN"/>
        </w:rPr>
        <w:tab/>
        <w:t>The Bank shall be under no obligation to issue a replacement Card to the</w:t>
      </w:r>
      <w:r w:rsidR="002E60BF">
        <w:rPr>
          <w:color w:val="231F20"/>
          <w:sz w:val="16"/>
          <w:szCs w:val="16"/>
          <w:lang w:eastAsia="zh-CN"/>
        </w:rPr>
        <w:t xml:space="preserve"> Cardholder following its loss</w:t>
      </w:r>
      <w:r w:rsidR="002E60BF" w:rsidRPr="00F84CEC">
        <w:rPr>
          <w:color w:val="231F20"/>
          <w:sz w:val="16"/>
          <w:szCs w:val="16"/>
          <w:lang w:eastAsia="zh-CN"/>
        </w:rPr>
        <w:t xml:space="preserve"> or theft.  Any replacement Card will be subject to a handling fee as set out in the Bank's </w:t>
      </w:r>
      <w:r w:rsidR="002E60BF" w:rsidRPr="00F84CEC">
        <w:rPr>
          <w:i/>
          <w:iCs/>
          <w:color w:val="231F20"/>
          <w:sz w:val="16"/>
          <w:szCs w:val="16"/>
          <w:lang w:eastAsia="zh-CN"/>
        </w:rPr>
        <w:t>An easy guide to commercial tariffs</w:t>
      </w:r>
      <w:r w:rsidR="002E60BF" w:rsidRPr="00F84CEC">
        <w:rPr>
          <w:color w:val="231F20"/>
          <w:sz w:val="16"/>
          <w:szCs w:val="16"/>
          <w:lang w:eastAsia="zh-CN"/>
        </w:rPr>
        <w:t>, and may be amended from time to time.</w:t>
      </w:r>
    </w:p>
    <w:p w14:paraId="243ED515" w14:textId="7972CAC2" w:rsidR="00A14DA7" w:rsidRPr="00F84CEC" w:rsidRDefault="00A14DA7" w:rsidP="002E60BF">
      <w:pPr>
        <w:tabs>
          <w:tab w:val="left" w:pos="-1440"/>
          <w:tab w:val="left" w:pos="840"/>
        </w:tabs>
        <w:spacing w:before="60" w:line="180" w:lineRule="exact"/>
        <w:ind w:left="840" w:right="26" w:hanging="480"/>
        <w:jc w:val="both"/>
        <w:rPr>
          <w:color w:val="231F20"/>
          <w:sz w:val="16"/>
          <w:szCs w:val="16"/>
          <w:lang w:eastAsia="zh-CN"/>
        </w:rPr>
      </w:pPr>
      <w:r>
        <w:rPr>
          <w:color w:val="231F20"/>
          <w:sz w:val="16"/>
          <w:szCs w:val="16"/>
          <w:lang w:eastAsia="zh-CN"/>
        </w:rPr>
        <w:t>7.4</w:t>
      </w:r>
      <w:r>
        <w:rPr>
          <w:color w:val="231F20"/>
          <w:sz w:val="16"/>
          <w:szCs w:val="16"/>
          <w:lang w:eastAsia="zh-CN"/>
        </w:rPr>
        <w:tab/>
      </w:r>
      <w:r w:rsidRPr="00A14DA7">
        <w:rPr>
          <w:color w:val="231F20"/>
          <w:sz w:val="16"/>
          <w:szCs w:val="16"/>
          <w:lang w:eastAsia="zh-CN"/>
        </w:rPr>
        <w:t>The Bank shall have no liability for any loss suffered by the Cardholder arising from or in connection with the use, functionality, or availability of any Mobile Wallet, including without limitation any operational or other issues associated with the Mobile Wallet or the Mobile Wallet Provider</w:t>
      </w:r>
      <w:r w:rsidR="00BA464D">
        <w:rPr>
          <w:color w:val="231F20"/>
          <w:sz w:val="16"/>
          <w:szCs w:val="16"/>
          <w:lang w:eastAsia="zh-CN"/>
        </w:rPr>
        <w:t>.</w:t>
      </w:r>
    </w:p>
    <w:p w14:paraId="64963C3B" w14:textId="77777777" w:rsidR="002E60BF" w:rsidRPr="00F84CEC" w:rsidRDefault="003048CF" w:rsidP="002E60BF">
      <w:pPr>
        <w:autoSpaceDE w:val="0"/>
        <w:autoSpaceDN w:val="0"/>
        <w:spacing w:before="180" w:line="180" w:lineRule="exact"/>
        <w:ind w:left="360" w:right="26" w:hanging="360"/>
        <w:rPr>
          <w:color w:val="000000"/>
          <w:sz w:val="16"/>
          <w:szCs w:val="16"/>
          <w:lang w:eastAsia="zh-CN"/>
        </w:rPr>
      </w:pPr>
      <w:r>
        <w:rPr>
          <w:b/>
          <w:bCs/>
          <w:color w:val="231F20"/>
          <w:sz w:val="16"/>
          <w:szCs w:val="16"/>
          <w:lang w:eastAsia="zh-CN"/>
        </w:rPr>
        <w:t>8</w:t>
      </w:r>
      <w:r w:rsidR="002E60BF" w:rsidRPr="00F84CEC">
        <w:rPr>
          <w:b/>
          <w:bCs/>
          <w:color w:val="231F20"/>
          <w:sz w:val="16"/>
          <w:szCs w:val="16"/>
          <w:lang w:eastAsia="zh-CN"/>
        </w:rPr>
        <w:t>.</w:t>
      </w:r>
      <w:r w:rsidR="002E60BF" w:rsidRPr="00F84CEC">
        <w:rPr>
          <w:b/>
          <w:bCs/>
          <w:color w:val="231F20"/>
          <w:sz w:val="16"/>
          <w:szCs w:val="16"/>
          <w:lang w:eastAsia="zh-CN"/>
        </w:rPr>
        <w:tab/>
        <w:t>Fees and Charges</w:t>
      </w:r>
    </w:p>
    <w:p w14:paraId="72918D61" w14:textId="77777777" w:rsidR="002E60BF" w:rsidRPr="00F84CEC" w:rsidRDefault="003048CF"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8</w:t>
      </w:r>
      <w:r w:rsidR="002E60BF" w:rsidRPr="00F84CEC">
        <w:rPr>
          <w:color w:val="231F20"/>
          <w:sz w:val="16"/>
          <w:szCs w:val="16"/>
          <w:lang w:eastAsia="zh-CN"/>
        </w:rPr>
        <w:t>.1</w:t>
      </w:r>
      <w:r w:rsidR="002E60BF" w:rsidRPr="00F84CEC">
        <w:rPr>
          <w:color w:val="231F20"/>
          <w:sz w:val="16"/>
          <w:szCs w:val="16"/>
          <w:lang w:eastAsia="zh-CN"/>
        </w:rPr>
        <w:tab/>
        <w:t>The Bank's</w:t>
      </w:r>
      <w:r w:rsidR="002E60BF">
        <w:rPr>
          <w:color w:val="231F20"/>
          <w:sz w:val="16"/>
          <w:szCs w:val="16"/>
          <w:lang w:eastAsia="zh-CN"/>
        </w:rPr>
        <w:t xml:space="preserve"> initial and/or</w:t>
      </w:r>
      <w:r w:rsidR="002E60BF" w:rsidRPr="00F84CEC">
        <w:rPr>
          <w:color w:val="231F20"/>
          <w:sz w:val="16"/>
          <w:szCs w:val="16"/>
          <w:lang w:eastAsia="zh-CN"/>
        </w:rPr>
        <w:t xml:space="preserve"> periodical </w:t>
      </w:r>
      <w:r w:rsidR="002E60BF">
        <w:rPr>
          <w:color w:val="231F20"/>
          <w:sz w:val="16"/>
          <w:szCs w:val="16"/>
          <w:lang w:eastAsia="zh-CN"/>
        </w:rPr>
        <w:t>fees in respect</w:t>
      </w:r>
      <w:r w:rsidR="002E60BF" w:rsidRPr="00F84CEC">
        <w:rPr>
          <w:color w:val="231F20"/>
          <w:sz w:val="16"/>
          <w:szCs w:val="16"/>
          <w:lang w:eastAsia="zh-CN"/>
        </w:rPr>
        <w:t xml:space="preserve"> of the Card will be debited to the relevant Card Account.  No fees will be refunded in the event of a Card's cancellation. </w:t>
      </w:r>
      <w:r w:rsidR="002E60BF">
        <w:rPr>
          <w:color w:val="231F20"/>
          <w:sz w:val="16"/>
          <w:szCs w:val="16"/>
          <w:lang w:eastAsia="zh-CN"/>
        </w:rPr>
        <w:t xml:space="preserve"> </w:t>
      </w:r>
      <w:r w:rsidR="002E60BF" w:rsidRPr="00F84CEC">
        <w:rPr>
          <w:color w:val="231F20"/>
          <w:sz w:val="16"/>
          <w:szCs w:val="16"/>
          <w:lang w:eastAsia="zh-CN"/>
        </w:rPr>
        <w:t>The amount</w:t>
      </w:r>
      <w:r w:rsidR="002E60BF">
        <w:rPr>
          <w:color w:val="231F20"/>
          <w:sz w:val="16"/>
          <w:szCs w:val="16"/>
          <w:lang w:eastAsia="zh-CN"/>
        </w:rPr>
        <w:t xml:space="preserve"> of fees payable</w:t>
      </w:r>
      <w:r w:rsidR="002E60BF" w:rsidRPr="00F84CEC">
        <w:rPr>
          <w:color w:val="231F20"/>
          <w:sz w:val="16"/>
          <w:szCs w:val="16"/>
          <w:lang w:eastAsia="zh-CN"/>
        </w:rPr>
        <w:t xml:space="preserve"> in respect of the Cards are set out in the Bank's </w:t>
      </w:r>
      <w:r w:rsidR="002E60BF" w:rsidRPr="00F84CEC">
        <w:rPr>
          <w:i/>
          <w:iCs/>
          <w:color w:val="231F20"/>
          <w:sz w:val="16"/>
          <w:szCs w:val="16"/>
          <w:lang w:eastAsia="zh-CN"/>
        </w:rPr>
        <w:t>An easy guide to commercial tariffs</w:t>
      </w:r>
      <w:r w:rsidR="002E60BF" w:rsidRPr="00F84CEC">
        <w:rPr>
          <w:color w:val="231F20"/>
          <w:sz w:val="16"/>
          <w:szCs w:val="16"/>
          <w:lang w:eastAsia="zh-CN"/>
        </w:rPr>
        <w:t>, and may be amended from time to time.</w:t>
      </w:r>
    </w:p>
    <w:p w14:paraId="54E9BC4C" w14:textId="49CB4F59" w:rsidR="002E60BF" w:rsidRPr="00F84CEC" w:rsidRDefault="003048CF"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8</w:t>
      </w:r>
      <w:r w:rsidR="002E60BF" w:rsidRPr="00F84CEC">
        <w:rPr>
          <w:color w:val="231F20"/>
          <w:sz w:val="16"/>
          <w:szCs w:val="16"/>
          <w:lang w:eastAsia="zh-CN"/>
        </w:rPr>
        <w:t>.2</w:t>
      </w:r>
      <w:r w:rsidR="002E60BF" w:rsidRPr="00F84CEC">
        <w:rPr>
          <w:color w:val="231F20"/>
          <w:sz w:val="16"/>
          <w:szCs w:val="16"/>
          <w:lang w:eastAsia="zh-CN"/>
        </w:rPr>
        <w:tab/>
      </w:r>
      <w:r w:rsidR="00162194" w:rsidRPr="00D739F0">
        <w:rPr>
          <w:color w:val="231F20"/>
          <w:spacing w:val="-2"/>
          <w:sz w:val="16"/>
          <w:szCs w:val="16"/>
          <w:lang w:eastAsia="zh-CN"/>
        </w:rPr>
        <w:t>If the Bank has incurred any legal or collection fees or other expenses which are of reasonable amount for the purpose of demanding, collecting or suing,</w:t>
      </w:r>
      <w:r w:rsidR="00162194" w:rsidRPr="00F84CEC">
        <w:rPr>
          <w:color w:val="231F20"/>
          <w:sz w:val="16"/>
          <w:szCs w:val="16"/>
          <w:lang w:eastAsia="zh-CN"/>
        </w:rPr>
        <w:t xml:space="preserve"> to recover any sum payable hereunder from the Cardholder </w:t>
      </w:r>
      <w:r w:rsidR="00162194">
        <w:rPr>
          <w:color w:val="231F20"/>
          <w:sz w:val="16"/>
          <w:szCs w:val="16"/>
          <w:lang w:eastAsia="zh-CN"/>
        </w:rPr>
        <w:t xml:space="preserve">and/or the </w:t>
      </w:r>
      <w:r w:rsidR="0046380D">
        <w:rPr>
          <w:color w:val="231F20"/>
          <w:sz w:val="16"/>
          <w:szCs w:val="16"/>
          <w:lang w:eastAsia="zh-CN"/>
        </w:rPr>
        <w:t>Customer</w:t>
      </w:r>
      <w:r w:rsidR="00162194">
        <w:rPr>
          <w:color w:val="231F20"/>
          <w:sz w:val="16"/>
          <w:szCs w:val="16"/>
          <w:lang w:eastAsia="zh-CN"/>
        </w:rPr>
        <w:t xml:space="preserve"> or for other remedies resulting from</w:t>
      </w:r>
      <w:r w:rsidR="00162194" w:rsidRPr="00F84CEC">
        <w:rPr>
          <w:color w:val="231F20"/>
          <w:sz w:val="16"/>
          <w:szCs w:val="16"/>
          <w:lang w:eastAsia="zh-CN"/>
        </w:rPr>
        <w:t xml:space="preserve"> the breach</w:t>
      </w:r>
      <w:r w:rsidR="00162194">
        <w:rPr>
          <w:color w:val="231F20"/>
          <w:sz w:val="16"/>
          <w:szCs w:val="16"/>
          <w:lang w:eastAsia="zh-CN"/>
        </w:rPr>
        <w:t xml:space="preserve"> or non-compliance of any terms of these Conditions of Use, the </w:t>
      </w:r>
      <w:r w:rsidR="0046380D">
        <w:rPr>
          <w:color w:val="231F20"/>
          <w:sz w:val="16"/>
          <w:szCs w:val="16"/>
          <w:lang w:eastAsia="zh-CN"/>
        </w:rPr>
        <w:t>Customer</w:t>
      </w:r>
      <w:r w:rsidR="00162194">
        <w:rPr>
          <w:color w:val="231F20"/>
          <w:sz w:val="16"/>
          <w:szCs w:val="16"/>
          <w:lang w:eastAsia="zh-CN"/>
        </w:rPr>
        <w:t xml:space="preserve"> will fully</w:t>
      </w:r>
      <w:r w:rsidR="00162194" w:rsidRPr="00F84CEC">
        <w:rPr>
          <w:color w:val="231F20"/>
          <w:sz w:val="16"/>
          <w:szCs w:val="16"/>
          <w:lang w:eastAsia="zh-CN"/>
        </w:rPr>
        <w:t xml:space="preserve"> reimburse the Bank for all such legal fees, and any o</w:t>
      </w:r>
      <w:r w:rsidR="00162194">
        <w:rPr>
          <w:color w:val="231F20"/>
          <w:sz w:val="16"/>
          <w:szCs w:val="16"/>
          <w:lang w:eastAsia="zh-CN"/>
        </w:rPr>
        <w:t>ther fees and expenses incurred</w:t>
      </w:r>
      <w:r w:rsidR="00162194" w:rsidRPr="00F84CEC">
        <w:rPr>
          <w:color w:val="231F20"/>
          <w:sz w:val="16"/>
          <w:szCs w:val="16"/>
          <w:lang w:eastAsia="zh-CN"/>
        </w:rPr>
        <w:t xml:space="preserve"> in that connection. </w:t>
      </w:r>
      <w:r w:rsidR="00162194">
        <w:rPr>
          <w:color w:val="231F20"/>
          <w:sz w:val="16"/>
          <w:szCs w:val="16"/>
          <w:lang w:eastAsia="zh-CN"/>
        </w:rPr>
        <w:t xml:space="preserve"> </w:t>
      </w:r>
      <w:r w:rsidR="00162194" w:rsidRPr="00F84CEC">
        <w:rPr>
          <w:color w:val="231F20"/>
          <w:sz w:val="16"/>
          <w:szCs w:val="16"/>
          <w:lang w:eastAsia="zh-CN"/>
        </w:rPr>
        <w:t xml:space="preserve">Pending such repayment, the Bank will </w:t>
      </w:r>
      <w:r w:rsidR="00162194">
        <w:rPr>
          <w:color w:val="231F20"/>
          <w:sz w:val="16"/>
          <w:szCs w:val="16"/>
          <w:lang w:eastAsia="zh-CN"/>
        </w:rPr>
        <w:t>be entitled</w:t>
      </w:r>
      <w:r w:rsidR="00162194" w:rsidRPr="00F84CEC">
        <w:rPr>
          <w:color w:val="231F20"/>
          <w:sz w:val="16"/>
          <w:szCs w:val="16"/>
          <w:lang w:eastAsia="zh-CN"/>
        </w:rPr>
        <w:t xml:space="preserve"> to charge finance charges at its prevailing rate(s).</w:t>
      </w:r>
    </w:p>
    <w:p w14:paraId="25E98567" w14:textId="77777777" w:rsidR="00BD3EEE" w:rsidRDefault="003048CF" w:rsidP="002E60BF">
      <w:pPr>
        <w:tabs>
          <w:tab w:val="left" w:pos="360"/>
          <w:tab w:val="left" w:pos="840"/>
        </w:tabs>
        <w:spacing w:before="60" w:line="180" w:lineRule="exact"/>
        <w:ind w:left="840" w:right="26" w:hanging="480"/>
        <w:jc w:val="both"/>
        <w:rPr>
          <w:color w:val="231F20"/>
          <w:sz w:val="16"/>
          <w:szCs w:val="16"/>
          <w:lang w:eastAsia="zh-CN"/>
        </w:rPr>
      </w:pPr>
      <w:r>
        <w:rPr>
          <w:color w:val="231F20"/>
          <w:sz w:val="16"/>
          <w:szCs w:val="16"/>
          <w:lang w:eastAsia="zh-CN"/>
        </w:rPr>
        <w:t>8</w:t>
      </w:r>
      <w:r w:rsidR="002E60BF" w:rsidRPr="00F84CEC">
        <w:rPr>
          <w:color w:val="231F20"/>
          <w:sz w:val="16"/>
          <w:szCs w:val="16"/>
          <w:lang w:eastAsia="zh-CN"/>
        </w:rPr>
        <w:t>.3</w:t>
      </w:r>
      <w:r w:rsidR="002E60BF" w:rsidRPr="00F84CEC">
        <w:rPr>
          <w:color w:val="231F20"/>
          <w:sz w:val="16"/>
          <w:szCs w:val="16"/>
          <w:lang w:eastAsia="zh-CN"/>
        </w:rPr>
        <w:tab/>
        <w:t xml:space="preserve">The current </w:t>
      </w:r>
      <w:r w:rsidR="002E60BF">
        <w:rPr>
          <w:color w:val="231F20"/>
          <w:sz w:val="16"/>
          <w:szCs w:val="16"/>
          <w:lang w:eastAsia="zh-CN"/>
        </w:rPr>
        <w:t xml:space="preserve">amounts or percentages of fees, </w:t>
      </w:r>
      <w:r w:rsidR="002E60BF" w:rsidRPr="00F84CEC">
        <w:rPr>
          <w:color w:val="231F20"/>
          <w:sz w:val="16"/>
          <w:szCs w:val="16"/>
          <w:lang w:eastAsia="zh-CN"/>
        </w:rPr>
        <w:t>charges</w:t>
      </w:r>
      <w:r w:rsidR="002E60BF">
        <w:rPr>
          <w:color w:val="231F20"/>
          <w:sz w:val="16"/>
          <w:szCs w:val="16"/>
          <w:lang w:eastAsia="zh-CN"/>
        </w:rPr>
        <w:t xml:space="preserve"> and interest</w:t>
      </w:r>
      <w:r w:rsidR="002E60BF" w:rsidRPr="00F84CEC">
        <w:rPr>
          <w:color w:val="231F20"/>
          <w:sz w:val="16"/>
          <w:szCs w:val="16"/>
          <w:lang w:eastAsia="zh-CN"/>
        </w:rPr>
        <w:t xml:space="preserve"> rates referred to herein are set </w:t>
      </w:r>
      <w:r w:rsidR="00244CCE">
        <w:rPr>
          <w:color w:val="231F20"/>
          <w:sz w:val="16"/>
          <w:szCs w:val="16"/>
          <w:lang w:eastAsia="zh-CN"/>
        </w:rPr>
        <w:t xml:space="preserve">out </w:t>
      </w:r>
      <w:r w:rsidR="002E60BF" w:rsidRPr="00F84CEC">
        <w:rPr>
          <w:color w:val="231F20"/>
          <w:sz w:val="16"/>
          <w:szCs w:val="16"/>
          <w:lang w:eastAsia="zh-CN"/>
        </w:rPr>
        <w:t xml:space="preserve">in the Bank's </w:t>
      </w:r>
      <w:r w:rsidR="002E60BF" w:rsidRPr="00F84CEC">
        <w:rPr>
          <w:i/>
          <w:iCs/>
          <w:color w:val="231F20"/>
          <w:sz w:val="16"/>
          <w:szCs w:val="16"/>
          <w:lang w:eastAsia="zh-CN"/>
        </w:rPr>
        <w:t xml:space="preserve">An easy guide to commercial tariffs </w:t>
      </w:r>
      <w:r w:rsidR="002E60BF" w:rsidRPr="00F84CEC">
        <w:rPr>
          <w:color w:val="231F20"/>
          <w:sz w:val="16"/>
          <w:szCs w:val="16"/>
          <w:lang w:eastAsia="zh-CN"/>
        </w:rPr>
        <w:t xml:space="preserve">(as amended from time to time) available at all branches upon request. If particular services not specified herein are required, other fees and charges as set out in the Bank's </w:t>
      </w:r>
      <w:r w:rsidR="002E60BF" w:rsidRPr="00F84CEC">
        <w:rPr>
          <w:i/>
          <w:iCs/>
          <w:color w:val="231F20"/>
          <w:sz w:val="16"/>
          <w:szCs w:val="16"/>
          <w:lang w:eastAsia="zh-CN"/>
        </w:rPr>
        <w:t xml:space="preserve">An easy guide to commercial tariffs </w:t>
      </w:r>
      <w:r w:rsidR="002E60BF" w:rsidRPr="00F84CEC">
        <w:rPr>
          <w:color w:val="231F20"/>
          <w:sz w:val="16"/>
          <w:szCs w:val="16"/>
          <w:lang w:eastAsia="zh-CN"/>
        </w:rPr>
        <w:t>as amend</w:t>
      </w:r>
      <w:r w:rsidR="00BD3EEE">
        <w:rPr>
          <w:color w:val="231F20"/>
          <w:sz w:val="16"/>
          <w:szCs w:val="16"/>
          <w:lang w:eastAsia="zh-CN"/>
        </w:rPr>
        <w:t>ed from time to time may apply.</w:t>
      </w:r>
    </w:p>
    <w:p w14:paraId="0AAF9970" w14:textId="73934637" w:rsidR="002E60BF" w:rsidRPr="00F84CEC" w:rsidRDefault="00BD3EEE" w:rsidP="002E60BF">
      <w:pPr>
        <w:tabs>
          <w:tab w:val="left" w:pos="360"/>
          <w:tab w:val="left" w:pos="840"/>
        </w:tabs>
        <w:spacing w:before="60" w:line="180" w:lineRule="exact"/>
        <w:ind w:left="840" w:right="26" w:hanging="480"/>
        <w:jc w:val="both"/>
        <w:rPr>
          <w:color w:val="231F20"/>
          <w:sz w:val="16"/>
          <w:szCs w:val="16"/>
          <w:lang w:eastAsia="zh-CN"/>
        </w:rPr>
      </w:pPr>
      <w:r>
        <w:rPr>
          <w:color w:val="231F20"/>
          <w:sz w:val="16"/>
          <w:szCs w:val="16"/>
          <w:lang w:eastAsia="zh-CN"/>
        </w:rPr>
        <w:t>8.4</w:t>
      </w:r>
      <w:r>
        <w:rPr>
          <w:color w:val="231F20"/>
          <w:sz w:val="16"/>
          <w:szCs w:val="16"/>
          <w:lang w:eastAsia="zh-CN"/>
        </w:rPr>
        <w:tab/>
      </w:r>
      <w:r w:rsidR="005C50F6" w:rsidRPr="00F84CEC">
        <w:rPr>
          <w:color w:val="231F20"/>
          <w:sz w:val="16"/>
          <w:szCs w:val="16"/>
          <w:lang w:eastAsia="zh-CN"/>
        </w:rPr>
        <w:t xml:space="preserve">The Bank reserves the right to </w:t>
      </w:r>
      <w:r w:rsidR="005C50F6">
        <w:rPr>
          <w:color w:val="231F20"/>
          <w:sz w:val="16"/>
          <w:szCs w:val="16"/>
          <w:lang w:eastAsia="zh-CN"/>
        </w:rPr>
        <w:t>vary any and/or introduce new</w:t>
      </w:r>
      <w:r w:rsidR="005C50F6" w:rsidRPr="00F84CEC">
        <w:rPr>
          <w:color w:val="231F20"/>
          <w:sz w:val="16"/>
          <w:szCs w:val="16"/>
          <w:lang w:eastAsia="zh-CN"/>
        </w:rPr>
        <w:t xml:space="preserve"> fees and charges from time to time and may notify the Cardholder and/or the </w:t>
      </w:r>
      <w:r w:rsidR="0046380D">
        <w:rPr>
          <w:color w:val="231F20"/>
          <w:sz w:val="16"/>
          <w:szCs w:val="16"/>
          <w:lang w:eastAsia="zh-CN"/>
        </w:rPr>
        <w:t>Customer</w:t>
      </w:r>
      <w:r w:rsidR="005C50F6" w:rsidRPr="00F84CEC">
        <w:rPr>
          <w:color w:val="231F20"/>
          <w:sz w:val="16"/>
          <w:szCs w:val="16"/>
          <w:lang w:eastAsia="zh-CN"/>
        </w:rPr>
        <w:t xml:space="preserve"> of any such alterations in any manner it thinks fit. </w:t>
      </w:r>
      <w:r w:rsidR="005C50F6">
        <w:rPr>
          <w:color w:val="231F20"/>
          <w:sz w:val="16"/>
          <w:szCs w:val="16"/>
          <w:lang w:eastAsia="zh-CN"/>
        </w:rPr>
        <w:t xml:space="preserve"> </w:t>
      </w:r>
      <w:r w:rsidR="005C50F6" w:rsidRPr="00F84CEC">
        <w:rPr>
          <w:color w:val="231F20"/>
          <w:sz w:val="16"/>
          <w:szCs w:val="16"/>
          <w:lang w:eastAsia="zh-CN"/>
        </w:rPr>
        <w:t xml:space="preserve">The Cardholder and/or the </w:t>
      </w:r>
      <w:r w:rsidR="0046380D">
        <w:rPr>
          <w:color w:val="231F20"/>
          <w:sz w:val="16"/>
          <w:szCs w:val="16"/>
          <w:lang w:eastAsia="zh-CN"/>
        </w:rPr>
        <w:t>Customer</w:t>
      </w:r>
      <w:r w:rsidR="005C50F6" w:rsidRPr="00F84CEC">
        <w:rPr>
          <w:color w:val="231F20"/>
          <w:sz w:val="16"/>
          <w:szCs w:val="16"/>
          <w:lang w:eastAsia="zh-CN"/>
        </w:rPr>
        <w:t xml:space="preserve"> will be bound by such alterations unless the Card is returned to the Bank for cancellation before the date upon which any alteration is to have effect.</w:t>
      </w:r>
    </w:p>
    <w:p w14:paraId="0D9E0913" w14:textId="77777777" w:rsidR="002E60BF" w:rsidRPr="00F84CEC" w:rsidRDefault="00A80E75" w:rsidP="002E60BF">
      <w:pPr>
        <w:tabs>
          <w:tab w:val="left" w:pos="360"/>
        </w:tabs>
        <w:autoSpaceDE w:val="0"/>
        <w:autoSpaceDN w:val="0"/>
        <w:spacing w:before="180" w:line="180" w:lineRule="exact"/>
        <w:ind w:right="26"/>
        <w:rPr>
          <w:color w:val="000000"/>
          <w:sz w:val="16"/>
          <w:szCs w:val="16"/>
          <w:lang w:eastAsia="zh-CN"/>
        </w:rPr>
      </w:pPr>
      <w:r>
        <w:rPr>
          <w:b/>
          <w:bCs/>
          <w:color w:val="231F20"/>
          <w:sz w:val="16"/>
          <w:szCs w:val="16"/>
          <w:lang w:eastAsia="zh-CN"/>
        </w:rPr>
        <w:t>9</w:t>
      </w:r>
      <w:r w:rsidR="002E60BF" w:rsidRPr="00F84CEC">
        <w:rPr>
          <w:b/>
          <w:bCs/>
          <w:color w:val="231F20"/>
          <w:sz w:val="16"/>
          <w:szCs w:val="16"/>
          <w:lang w:eastAsia="zh-CN"/>
        </w:rPr>
        <w:t>.</w:t>
      </w:r>
      <w:r w:rsidR="002E60BF" w:rsidRPr="00F84CEC">
        <w:rPr>
          <w:b/>
          <w:bCs/>
          <w:color w:val="231F20"/>
          <w:sz w:val="16"/>
          <w:szCs w:val="16"/>
          <w:lang w:eastAsia="zh-CN"/>
        </w:rPr>
        <w:tab/>
        <w:t>Personal Data</w:t>
      </w:r>
    </w:p>
    <w:p w14:paraId="02CED7E7" w14:textId="2F3864D4" w:rsidR="002E60BF" w:rsidRDefault="00D42C6B" w:rsidP="002E60BF">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9</w:t>
      </w:r>
      <w:r w:rsidR="002E60BF" w:rsidRPr="00F84CEC">
        <w:rPr>
          <w:color w:val="231F20"/>
          <w:sz w:val="16"/>
          <w:szCs w:val="16"/>
          <w:lang w:eastAsia="zh-CN"/>
        </w:rPr>
        <w:t>.1</w:t>
      </w:r>
      <w:r w:rsidR="002E60BF" w:rsidRPr="00F84CEC">
        <w:rPr>
          <w:color w:val="231F20"/>
          <w:sz w:val="16"/>
          <w:szCs w:val="16"/>
          <w:lang w:eastAsia="zh-CN"/>
        </w:rPr>
        <w:tab/>
        <w:t xml:space="preserve">To enable the Bank to consider whether to provide the Cardholder and/or the </w:t>
      </w:r>
      <w:r w:rsidR="0046380D">
        <w:rPr>
          <w:color w:val="231F20"/>
          <w:sz w:val="16"/>
          <w:szCs w:val="16"/>
          <w:lang w:eastAsia="zh-CN"/>
        </w:rPr>
        <w:t>Customer</w:t>
      </w:r>
      <w:r w:rsidR="002E60BF" w:rsidRPr="00F84CEC">
        <w:rPr>
          <w:color w:val="231F20"/>
          <w:sz w:val="16"/>
          <w:szCs w:val="16"/>
          <w:lang w:eastAsia="zh-CN"/>
        </w:rPr>
        <w:t xml:space="preserve"> with any services, the Cardholder and/or the </w:t>
      </w:r>
      <w:r w:rsidR="0046380D">
        <w:rPr>
          <w:color w:val="231F20"/>
          <w:sz w:val="16"/>
          <w:szCs w:val="16"/>
          <w:lang w:eastAsia="zh-CN"/>
        </w:rPr>
        <w:t>Customer</w:t>
      </w:r>
      <w:r w:rsidR="002E60BF" w:rsidRPr="00F84CEC">
        <w:rPr>
          <w:color w:val="231F20"/>
          <w:sz w:val="16"/>
          <w:szCs w:val="16"/>
          <w:lang w:eastAsia="zh-CN"/>
        </w:rPr>
        <w:t xml:space="preserve"> is </w:t>
      </w:r>
      <w:r w:rsidR="002E60BF">
        <w:rPr>
          <w:color w:val="231F20"/>
          <w:sz w:val="16"/>
          <w:szCs w:val="16"/>
          <w:lang w:eastAsia="zh-CN"/>
        </w:rPr>
        <w:t>required to</w:t>
      </w:r>
      <w:r w:rsidR="002E60BF" w:rsidRPr="00F84CEC">
        <w:rPr>
          <w:color w:val="231F20"/>
          <w:sz w:val="16"/>
          <w:szCs w:val="16"/>
          <w:lang w:eastAsia="zh-CN"/>
        </w:rPr>
        <w:t xml:space="preserve"> supply the Bank from time to time the Cardholder's and/or the </w:t>
      </w:r>
      <w:r w:rsidR="0046380D">
        <w:rPr>
          <w:color w:val="231F20"/>
          <w:sz w:val="16"/>
          <w:szCs w:val="16"/>
          <w:lang w:eastAsia="zh-CN"/>
        </w:rPr>
        <w:t>Customer</w:t>
      </w:r>
      <w:r w:rsidR="002E60BF" w:rsidRPr="00F84CEC">
        <w:rPr>
          <w:color w:val="231F20"/>
          <w:sz w:val="16"/>
          <w:szCs w:val="16"/>
          <w:lang w:eastAsia="zh-CN"/>
        </w:rPr>
        <w:t>'s</w:t>
      </w:r>
      <w:r w:rsidR="002E60BF">
        <w:rPr>
          <w:color w:val="231F20"/>
          <w:sz w:val="16"/>
          <w:szCs w:val="16"/>
          <w:lang w:eastAsia="zh-CN"/>
        </w:rPr>
        <w:t xml:space="preserve"> (where applicable) personal</w:t>
      </w:r>
      <w:r w:rsidR="002E60BF" w:rsidRPr="00F84CEC">
        <w:rPr>
          <w:color w:val="231F20"/>
          <w:sz w:val="16"/>
          <w:szCs w:val="16"/>
          <w:lang w:eastAsia="zh-CN"/>
        </w:rPr>
        <w:t xml:space="preserve"> information (</w:t>
      </w:r>
      <w:r w:rsidR="002E60BF">
        <w:rPr>
          <w:color w:val="231F20"/>
          <w:sz w:val="16"/>
          <w:szCs w:val="16"/>
          <w:lang w:eastAsia="zh-CN"/>
        </w:rPr>
        <w:t>"</w:t>
      </w:r>
      <w:r w:rsidR="002E60BF" w:rsidRPr="00F84CEC">
        <w:rPr>
          <w:color w:val="231F20"/>
          <w:sz w:val="16"/>
          <w:szCs w:val="16"/>
          <w:lang w:eastAsia="zh-CN"/>
        </w:rPr>
        <w:t>Personal Data</w:t>
      </w:r>
      <w:r w:rsidR="002E60BF">
        <w:rPr>
          <w:color w:val="231F20"/>
          <w:sz w:val="16"/>
          <w:szCs w:val="16"/>
          <w:lang w:eastAsia="zh-CN"/>
        </w:rPr>
        <w:t>"</w:t>
      </w:r>
      <w:r w:rsidR="002E60BF" w:rsidRPr="00F84CEC">
        <w:rPr>
          <w:color w:val="231F20"/>
          <w:sz w:val="16"/>
          <w:szCs w:val="16"/>
          <w:lang w:eastAsia="zh-CN"/>
        </w:rPr>
        <w:t xml:space="preserve">). </w:t>
      </w:r>
      <w:r w:rsidR="002E60BF">
        <w:rPr>
          <w:color w:val="231F20"/>
          <w:sz w:val="16"/>
          <w:szCs w:val="16"/>
          <w:lang w:eastAsia="zh-CN"/>
        </w:rPr>
        <w:t xml:space="preserve"> </w:t>
      </w:r>
      <w:r w:rsidR="002E60BF" w:rsidRPr="00F84CEC">
        <w:rPr>
          <w:color w:val="231F20"/>
          <w:sz w:val="16"/>
          <w:szCs w:val="16"/>
          <w:lang w:eastAsia="zh-CN"/>
        </w:rPr>
        <w:t>Failure to do so may result in the Bank's</w:t>
      </w:r>
      <w:r w:rsidR="002E60BF">
        <w:rPr>
          <w:color w:val="231F20"/>
          <w:sz w:val="16"/>
          <w:szCs w:val="16"/>
          <w:lang w:eastAsia="zh-CN"/>
        </w:rPr>
        <w:t xml:space="preserve"> inability to provide</w:t>
      </w:r>
      <w:r w:rsidR="002E60BF" w:rsidRPr="00F84CEC">
        <w:rPr>
          <w:color w:val="231F20"/>
          <w:sz w:val="16"/>
          <w:szCs w:val="16"/>
          <w:lang w:eastAsia="zh-CN"/>
        </w:rPr>
        <w:t xml:space="preserve"> such services.</w:t>
      </w:r>
    </w:p>
    <w:p w14:paraId="543D5CA8" w14:textId="2E28488C" w:rsidR="002E60BF" w:rsidRPr="00F84CEC" w:rsidRDefault="00D42C6B"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9</w:t>
      </w:r>
      <w:r w:rsidR="002E60BF" w:rsidRPr="00F84CEC">
        <w:rPr>
          <w:color w:val="231F20"/>
          <w:sz w:val="16"/>
          <w:szCs w:val="16"/>
          <w:lang w:eastAsia="zh-CN"/>
        </w:rPr>
        <w:t>.2</w:t>
      </w:r>
      <w:r w:rsidR="002E60BF" w:rsidRPr="00F84CEC">
        <w:rPr>
          <w:color w:val="231F20"/>
          <w:sz w:val="16"/>
          <w:szCs w:val="16"/>
          <w:lang w:eastAsia="zh-CN"/>
        </w:rPr>
        <w:tab/>
        <w:t xml:space="preserve">The Personal Data will be used for considering the Cardholder's and/or the </w:t>
      </w:r>
      <w:r w:rsidR="0046380D">
        <w:rPr>
          <w:color w:val="231F20"/>
          <w:sz w:val="16"/>
          <w:szCs w:val="16"/>
          <w:lang w:eastAsia="zh-CN"/>
        </w:rPr>
        <w:t>Customer</w:t>
      </w:r>
      <w:r w:rsidR="002E60BF" w:rsidRPr="00F84CEC">
        <w:rPr>
          <w:color w:val="231F20"/>
          <w:sz w:val="16"/>
          <w:szCs w:val="16"/>
          <w:lang w:eastAsia="zh-CN"/>
        </w:rPr>
        <w:t xml:space="preserve">'s request and subject to the Bank agreeing to provide such service, the Personal Data and all other details and all information relating to any transactions or dealings with the Bank will be used in connection with the </w:t>
      </w:r>
      <w:r w:rsidR="002E60BF" w:rsidRPr="00F84CEC">
        <w:rPr>
          <w:color w:val="231F20"/>
          <w:sz w:val="16"/>
          <w:szCs w:val="16"/>
          <w:lang w:eastAsia="zh-CN"/>
        </w:rPr>
        <w:lastRenderedPageBreak/>
        <w:t xml:space="preserve">provision of such service to the Cardholder and/or the </w:t>
      </w:r>
      <w:r w:rsidR="0046380D">
        <w:rPr>
          <w:color w:val="231F20"/>
          <w:sz w:val="16"/>
          <w:szCs w:val="16"/>
          <w:lang w:eastAsia="zh-CN"/>
        </w:rPr>
        <w:t>Customer</w:t>
      </w:r>
      <w:r w:rsidR="002E60BF" w:rsidRPr="00F84CEC">
        <w:rPr>
          <w:color w:val="231F20"/>
          <w:sz w:val="16"/>
          <w:szCs w:val="16"/>
          <w:lang w:eastAsia="zh-CN"/>
        </w:rPr>
        <w:t xml:space="preserve">. </w:t>
      </w:r>
      <w:r w:rsidR="002E60BF">
        <w:rPr>
          <w:color w:val="231F20"/>
          <w:sz w:val="16"/>
          <w:szCs w:val="16"/>
          <w:lang w:eastAsia="zh-CN"/>
        </w:rPr>
        <w:t xml:space="preserve"> </w:t>
      </w:r>
      <w:r w:rsidR="002E60BF" w:rsidRPr="00F84CEC">
        <w:rPr>
          <w:color w:val="231F20"/>
          <w:sz w:val="16"/>
          <w:szCs w:val="16"/>
          <w:lang w:eastAsia="zh-CN"/>
        </w:rPr>
        <w:t>The</w:t>
      </w:r>
      <w:r w:rsidR="002E60BF">
        <w:rPr>
          <w:color w:val="231F20"/>
          <w:sz w:val="16"/>
          <w:szCs w:val="16"/>
          <w:lang w:eastAsia="zh-CN"/>
        </w:rPr>
        <w:t xml:space="preserve"> Bank will use, store, transfer</w:t>
      </w:r>
      <w:r w:rsidR="002E60BF" w:rsidRPr="00F84CEC">
        <w:rPr>
          <w:color w:val="231F20"/>
          <w:sz w:val="16"/>
          <w:szCs w:val="16"/>
          <w:lang w:eastAsia="zh-CN"/>
        </w:rPr>
        <w:t xml:space="preserve"> (whether within or outside the Hong Kong Special Administrative Region (SAR)), </w:t>
      </w:r>
      <w:r w:rsidR="002E60BF">
        <w:rPr>
          <w:color w:val="231F20"/>
          <w:sz w:val="16"/>
          <w:szCs w:val="16"/>
          <w:lang w:eastAsia="zh-CN"/>
        </w:rPr>
        <w:t>disclose to, obtain from and/</w:t>
      </w:r>
      <w:r w:rsidR="002E60BF" w:rsidRPr="00F84CEC">
        <w:rPr>
          <w:color w:val="231F20"/>
          <w:sz w:val="16"/>
          <w:szCs w:val="16"/>
          <w:lang w:eastAsia="zh-CN"/>
        </w:rPr>
        <w:t xml:space="preserve">or exchange such Personal Data and such other details and information to, from or with all such persons as the Bank may consider necessary, including without limitation, any member of the HSBC Group or any service provider, for any purpose in connection with services the Bank may provide the Cardholder and/or the </w:t>
      </w:r>
      <w:r w:rsidR="0046380D">
        <w:rPr>
          <w:color w:val="231F20"/>
          <w:sz w:val="16"/>
          <w:szCs w:val="16"/>
          <w:lang w:eastAsia="zh-CN"/>
        </w:rPr>
        <w:t>Customer</w:t>
      </w:r>
      <w:r w:rsidR="002E60BF" w:rsidRPr="00F84CEC">
        <w:rPr>
          <w:color w:val="231F20"/>
          <w:sz w:val="16"/>
          <w:szCs w:val="16"/>
          <w:lang w:eastAsia="zh-CN"/>
        </w:rPr>
        <w:t xml:space="preserve">, and/or in connection with matching for whatever purpose (whether or not with a view to taking any adverse action against the Cardholder and/or the </w:t>
      </w:r>
      <w:r w:rsidR="0046380D">
        <w:rPr>
          <w:color w:val="231F20"/>
          <w:sz w:val="16"/>
          <w:szCs w:val="16"/>
          <w:lang w:eastAsia="zh-CN"/>
        </w:rPr>
        <w:t>Customer</w:t>
      </w:r>
      <w:r w:rsidR="002E60BF" w:rsidRPr="00F84CEC">
        <w:rPr>
          <w:color w:val="231F20"/>
          <w:sz w:val="16"/>
          <w:szCs w:val="16"/>
          <w:lang w:eastAsia="zh-CN"/>
        </w:rPr>
        <w:t xml:space="preserve">) with other personal data concerning the Cardholder and/or the </w:t>
      </w:r>
      <w:r w:rsidR="0046380D">
        <w:rPr>
          <w:color w:val="231F20"/>
          <w:sz w:val="16"/>
          <w:szCs w:val="16"/>
          <w:lang w:eastAsia="zh-CN"/>
        </w:rPr>
        <w:t>Customer</w:t>
      </w:r>
      <w:r w:rsidR="002E60BF" w:rsidRPr="00F84CEC">
        <w:rPr>
          <w:color w:val="231F20"/>
          <w:sz w:val="16"/>
          <w:szCs w:val="16"/>
          <w:lang w:eastAsia="zh-CN"/>
        </w:rPr>
        <w:t xml:space="preserve"> and/or for the purpose of promoting, improving and furthering the provision of services by the Bank/other HSBC Group members to customers generally, and/or other purposes and to such persons as may be in accordance with the Bank's general policy on disclosure of personal data as set out in Statements, Circulars, Notices or other Terms and Conditions made available by the Bank to the Cardholder and/or the </w:t>
      </w:r>
      <w:r w:rsidR="0046380D">
        <w:rPr>
          <w:color w:val="231F20"/>
          <w:sz w:val="16"/>
          <w:szCs w:val="16"/>
          <w:lang w:eastAsia="zh-CN"/>
        </w:rPr>
        <w:t>Customer</w:t>
      </w:r>
      <w:r w:rsidR="002E60BF" w:rsidRPr="00F84CEC">
        <w:rPr>
          <w:color w:val="231F20"/>
          <w:sz w:val="16"/>
          <w:szCs w:val="16"/>
          <w:lang w:eastAsia="zh-CN"/>
        </w:rPr>
        <w:t xml:space="preserve"> from time to time. </w:t>
      </w:r>
      <w:r w:rsidR="002E60BF">
        <w:rPr>
          <w:color w:val="231F20"/>
          <w:sz w:val="16"/>
          <w:szCs w:val="16"/>
          <w:lang w:eastAsia="zh-CN"/>
        </w:rPr>
        <w:t xml:space="preserve"> </w:t>
      </w:r>
      <w:r w:rsidR="002E60BF" w:rsidRPr="00F84CEC">
        <w:rPr>
          <w:color w:val="231F20"/>
          <w:sz w:val="16"/>
          <w:szCs w:val="16"/>
          <w:lang w:eastAsia="zh-CN"/>
        </w:rPr>
        <w:t xml:space="preserve">Where the service provider is situated outside Hong Kong in an area where there are less stringent data protection laws, the Bank will impose on the service provider confidentiality undertakings substantially similar to the requirements of the data protection laws in </w:t>
      </w:r>
      <w:smartTag w:uri="urn:schemas-microsoft-com:office:smarttags" w:element="place">
        <w:r w:rsidR="002E60BF" w:rsidRPr="00F84CEC">
          <w:rPr>
            <w:color w:val="231F20"/>
            <w:sz w:val="16"/>
            <w:szCs w:val="16"/>
            <w:lang w:eastAsia="zh-CN"/>
          </w:rPr>
          <w:t>Hong Kong</w:t>
        </w:r>
      </w:smartTag>
      <w:r w:rsidR="002E60BF" w:rsidRPr="00F84CEC">
        <w:rPr>
          <w:color w:val="231F20"/>
          <w:sz w:val="16"/>
          <w:szCs w:val="16"/>
          <w:lang w:eastAsia="zh-CN"/>
        </w:rPr>
        <w:t xml:space="preserve">. </w:t>
      </w:r>
      <w:r w:rsidR="002E60BF">
        <w:rPr>
          <w:color w:val="231F20"/>
          <w:sz w:val="16"/>
          <w:szCs w:val="16"/>
          <w:lang w:eastAsia="zh-CN"/>
        </w:rPr>
        <w:t xml:space="preserve"> </w:t>
      </w:r>
      <w:r w:rsidR="002E60BF" w:rsidRPr="00F84CEC">
        <w:rPr>
          <w:color w:val="231F20"/>
          <w:sz w:val="16"/>
          <w:szCs w:val="16"/>
          <w:lang w:eastAsia="zh-CN"/>
        </w:rPr>
        <w:t>In any event, the Bank will remain responsible for ensuring the confidentiality of such Personal Data, details and information.</w:t>
      </w:r>
    </w:p>
    <w:p w14:paraId="51188B86" w14:textId="73EEDBEA" w:rsidR="002E60BF" w:rsidRPr="00F84CEC" w:rsidRDefault="00D42C6B" w:rsidP="002E60BF">
      <w:pPr>
        <w:tabs>
          <w:tab w:val="left" w:pos="360"/>
          <w:tab w:val="left" w:pos="840"/>
        </w:tabs>
        <w:spacing w:before="60" w:line="180" w:lineRule="exact"/>
        <w:ind w:left="840" w:right="26" w:hanging="480"/>
        <w:jc w:val="both"/>
        <w:rPr>
          <w:color w:val="231F20"/>
          <w:sz w:val="16"/>
          <w:szCs w:val="16"/>
          <w:lang w:eastAsia="zh-CN"/>
        </w:rPr>
      </w:pPr>
      <w:r>
        <w:rPr>
          <w:color w:val="231F20"/>
          <w:sz w:val="16"/>
          <w:szCs w:val="16"/>
          <w:lang w:eastAsia="zh-CN"/>
        </w:rPr>
        <w:t>9</w:t>
      </w:r>
      <w:r w:rsidR="002E60BF" w:rsidRPr="00F84CEC">
        <w:rPr>
          <w:color w:val="231F20"/>
          <w:sz w:val="16"/>
          <w:szCs w:val="16"/>
          <w:lang w:eastAsia="zh-CN"/>
        </w:rPr>
        <w:t>.3</w:t>
      </w:r>
      <w:r w:rsidR="002E60BF" w:rsidRPr="00F84CEC">
        <w:rPr>
          <w:color w:val="231F20"/>
          <w:sz w:val="16"/>
          <w:szCs w:val="16"/>
          <w:lang w:eastAsia="zh-CN"/>
        </w:rPr>
        <w:tab/>
        <w:t xml:space="preserve">The Cardholder and/or the </w:t>
      </w:r>
      <w:r w:rsidR="0046380D">
        <w:rPr>
          <w:color w:val="231F20"/>
          <w:sz w:val="16"/>
          <w:szCs w:val="16"/>
          <w:lang w:eastAsia="zh-CN"/>
        </w:rPr>
        <w:t>Customer</w:t>
      </w:r>
      <w:r w:rsidR="002E60BF" w:rsidRPr="00F84CEC">
        <w:rPr>
          <w:color w:val="231F20"/>
          <w:sz w:val="16"/>
          <w:szCs w:val="16"/>
          <w:lang w:eastAsia="zh-CN"/>
        </w:rPr>
        <w:t xml:space="preserve"> (where applicable) has the right to request access to and correction of any of the Personal Data or to request the Personal Data not to be used for direct marketing purposes.  Any request may be made in writing and addressed to the Bank's Data Protection Officer at PO Box 72677 Kowloon Central Post Office (</w:t>
      </w:r>
      <w:r w:rsidR="00A93762" w:rsidRPr="00DD6F1B">
        <w:rPr>
          <w:color w:val="231F20"/>
          <w:sz w:val="16"/>
          <w:szCs w:val="16"/>
          <w:lang w:eastAsia="zh-CN"/>
        </w:rPr>
        <w:t>email: dfv.enquiry@hsbc.com.hk</w:t>
      </w:r>
      <w:r w:rsidR="002E60BF" w:rsidRPr="00F84CEC">
        <w:rPr>
          <w:color w:val="231F20"/>
          <w:sz w:val="16"/>
          <w:szCs w:val="16"/>
          <w:lang w:eastAsia="zh-CN"/>
        </w:rPr>
        <w:t xml:space="preserve">) or such address and number as may be specified by the Bank from time to time. </w:t>
      </w:r>
      <w:r w:rsidR="002E60BF">
        <w:rPr>
          <w:color w:val="231F20"/>
          <w:sz w:val="16"/>
          <w:szCs w:val="16"/>
          <w:lang w:eastAsia="zh-CN"/>
        </w:rPr>
        <w:t xml:space="preserve"> </w:t>
      </w:r>
      <w:r w:rsidR="002E60BF" w:rsidRPr="00F84CEC">
        <w:rPr>
          <w:color w:val="231F20"/>
          <w:sz w:val="16"/>
          <w:szCs w:val="16"/>
          <w:lang w:eastAsia="zh-CN"/>
        </w:rPr>
        <w:t>The Bank will comply with such requests unless the Bank may or is required to refuse to do so under the applicable laws and regulations.</w:t>
      </w:r>
    </w:p>
    <w:p w14:paraId="35AD7324" w14:textId="77777777" w:rsidR="002E60BF" w:rsidRPr="00F84CEC" w:rsidRDefault="002E60BF" w:rsidP="002E60BF">
      <w:pPr>
        <w:tabs>
          <w:tab w:val="left" w:pos="360"/>
        </w:tabs>
        <w:autoSpaceDE w:val="0"/>
        <w:autoSpaceDN w:val="0"/>
        <w:spacing w:before="240" w:line="180" w:lineRule="exact"/>
        <w:ind w:left="360" w:right="26" w:hanging="360"/>
        <w:rPr>
          <w:color w:val="000000"/>
          <w:sz w:val="16"/>
          <w:szCs w:val="16"/>
          <w:lang w:eastAsia="zh-CN"/>
        </w:rPr>
      </w:pPr>
      <w:r w:rsidRPr="00F84CEC">
        <w:rPr>
          <w:b/>
          <w:bCs/>
          <w:color w:val="231F20"/>
          <w:sz w:val="16"/>
          <w:szCs w:val="16"/>
          <w:lang w:eastAsia="zh-CN"/>
        </w:rPr>
        <w:t>1</w:t>
      </w:r>
      <w:r w:rsidR="00CB03CC">
        <w:rPr>
          <w:b/>
          <w:bCs/>
          <w:color w:val="231F20"/>
          <w:sz w:val="16"/>
          <w:szCs w:val="16"/>
          <w:lang w:eastAsia="zh-CN"/>
        </w:rPr>
        <w:t>0</w:t>
      </w:r>
      <w:r w:rsidRPr="00F84CEC">
        <w:rPr>
          <w:b/>
          <w:bCs/>
          <w:color w:val="231F20"/>
          <w:sz w:val="16"/>
          <w:szCs w:val="16"/>
          <w:lang w:eastAsia="zh-CN"/>
        </w:rPr>
        <w:t>.</w:t>
      </w:r>
      <w:r w:rsidRPr="00F84CEC">
        <w:rPr>
          <w:b/>
          <w:bCs/>
          <w:color w:val="231F20"/>
          <w:sz w:val="16"/>
          <w:szCs w:val="16"/>
          <w:lang w:eastAsia="zh-CN"/>
        </w:rPr>
        <w:tab/>
        <w:t>Termination</w:t>
      </w:r>
    </w:p>
    <w:p w14:paraId="5A26EF4A" w14:textId="1ED489BB" w:rsidR="002E60BF" w:rsidRPr="00F84CEC" w:rsidRDefault="00162194" w:rsidP="002E60BF">
      <w:pPr>
        <w:autoSpaceDE w:val="0"/>
        <w:autoSpaceDN w:val="0"/>
        <w:spacing w:before="60" w:line="180" w:lineRule="exact"/>
        <w:ind w:left="360" w:right="26"/>
        <w:jc w:val="both"/>
        <w:rPr>
          <w:color w:val="231F20"/>
          <w:sz w:val="16"/>
          <w:szCs w:val="16"/>
          <w:lang w:eastAsia="zh-CN"/>
        </w:rPr>
      </w:pPr>
      <w:r w:rsidRPr="00F84CEC">
        <w:rPr>
          <w:color w:val="231F20"/>
          <w:sz w:val="16"/>
          <w:szCs w:val="16"/>
          <w:lang w:eastAsia="zh-CN"/>
        </w:rPr>
        <w:t xml:space="preserve">The </w:t>
      </w:r>
      <w:r w:rsidR="0046380D">
        <w:rPr>
          <w:color w:val="231F20"/>
          <w:sz w:val="16"/>
          <w:szCs w:val="16"/>
          <w:lang w:eastAsia="zh-CN"/>
        </w:rPr>
        <w:t>Customer</w:t>
      </w:r>
      <w:r w:rsidRPr="00F84CEC">
        <w:rPr>
          <w:color w:val="231F20"/>
          <w:sz w:val="16"/>
          <w:szCs w:val="16"/>
          <w:lang w:eastAsia="zh-CN"/>
        </w:rPr>
        <w:t xml:space="preserve"> may terminate the </w:t>
      </w:r>
      <w:r>
        <w:rPr>
          <w:color w:val="231F20"/>
          <w:sz w:val="16"/>
          <w:szCs w:val="16"/>
          <w:lang w:eastAsia="zh-CN"/>
        </w:rPr>
        <w:t>use of the Card at any time by written notice</w:t>
      </w:r>
      <w:r w:rsidRPr="00F84CEC">
        <w:rPr>
          <w:color w:val="231F20"/>
          <w:sz w:val="16"/>
          <w:szCs w:val="16"/>
          <w:lang w:eastAsia="zh-CN"/>
        </w:rPr>
        <w:t xml:space="preserve"> to the</w:t>
      </w:r>
      <w:r>
        <w:rPr>
          <w:color w:val="231F20"/>
          <w:sz w:val="16"/>
          <w:szCs w:val="16"/>
          <w:lang w:eastAsia="zh-CN"/>
        </w:rPr>
        <w:t xml:space="preserve"> Bank, and the Cardholder and/or the </w:t>
      </w:r>
      <w:r w:rsidR="0046380D">
        <w:rPr>
          <w:color w:val="231F20"/>
          <w:sz w:val="16"/>
          <w:szCs w:val="16"/>
          <w:lang w:eastAsia="zh-CN"/>
        </w:rPr>
        <w:t>Customer</w:t>
      </w:r>
      <w:r>
        <w:rPr>
          <w:color w:val="231F20"/>
          <w:sz w:val="16"/>
          <w:szCs w:val="16"/>
          <w:lang w:eastAsia="zh-CN"/>
        </w:rPr>
        <w:t xml:space="preserve"> shall return the Card to the Bank immediately</w:t>
      </w:r>
      <w:r w:rsidRPr="00F84CEC">
        <w:rPr>
          <w:color w:val="231F20"/>
          <w:sz w:val="16"/>
          <w:szCs w:val="16"/>
          <w:lang w:eastAsia="zh-CN"/>
        </w:rPr>
        <w:t>.</w:t>
      </w:r>
      <w:r>
        <w:rPr>
          <w:color w:val="231F20"/>
          <w:sz w:val="16"/>
          <w:szCs w:val="16"/>
          <w:lang w:eastAsia="zh-CN"/>
        </w:rPr>
        <w:t xml:space="preserve"> </w:t>
      </w:r>
      <w:r w:rsidRPr="00F84CEC">
        <w:rPr>
          <w:color w:val="231F20"/>
          <w:sz w:val="16"/>
          <w:szCs w:val="16"/>
          <w:lang w:eastAsia="zh-CN"/>
        </w:rPr>
        <w:t xml:space="preserve"> The Bank may</w:t>
      </w:r>
      <w:r>
        <w:rPr>
          <w:color w:val="231F20"/>
          <w:sz w:val="16"/>
          <w:szCs w:val="16"/>
          <w:lang w:eastAsia="zh-CN"/>
        </w:rPr>
        <w:t xml:space="preserve"> terminate, suspend or withdraw its Card services </w:t>
      </w:r>
      <w:r w:rsidRPr="00F84CEC">
        <w:rPr>
          <w:color w:val="231F20"/>
          <w:sz w:val="16"/>
          <w:szCs w:val="16"/>
          <w:lang w:eastAsia="zh-CN"/>
        </w:rPr>
        <w:t xml:space="preserve">at any time without prior notice and without showing cause and by cancelling or not renewing the Card. </w:t>
      </w:r>
      <w:r>
        <w:rPr>
          <w:color w:val="231F20"/>
          <w:sz w:val="16"/>
          <w:szCs w:val="16"/>
          <w:lang w:eastAsia="zh-CN"/>
        </w:rPr>
        <w:t xml:space="preserve"> </w:t>
      </w:r>
      <w:r w:rsidRPr="00F84CEC">
        <w:rPr>
          <w:color w:val="231F20"/>
          <w:sz w:val="16"/>
          <w:szCs w:val="16"/>
          <w:lang w:eastAsia="zh-CN"/>
        </w:rPr>
        <w:t xml:space="preserve">On being notified that the Bank has terminated </w:t>
      </w:r>
      <w:r>
        <w:rPr>
          <w:color w:val="231F20"/>
          <w:sz w:val="16"/>
          <w:szCs w:val="16"/>
          <w:lang w:eastAsia="zh-CN"/>
        </w:rPr>
        <w:t>the Card</w:t>
      </w:r>
      <w:r w:rsidRPr="00F84CEC">
        <w:rPr>
          <w:color w:val="231F20"/>
          <w:sz w:val="16"/>
          <w:szCs w:val="16"/>
          <w:lang w:eastAsia="zh-CN"/>
        </w:rPr>
        <w:t>, the Cardholde</w:t>
      </w:r>
      <w:r>
        <w:rPr>
          <w:color w:val="231F20"/>
          <w:sz w:val="16"/>
          <w:szCs w:val="16"/>
          <w:lang w:eastAsia="zh-CN"/>
        </w:rPr>
        <w:t>r</w:t>
      </w:r>
      <w:r w:rsidRPr="00F84CEC">
        <w:rPr>
          <w:color w:val="231F20"/>
          <w:sz w:val="16"/>
          <w:szCs w:val="16"/>
          <w:lang w:eastAsia="zh-CN"/>
        </w:rPr>
        <w:t xml:space="preserve"> </w:t>
      </w:r>
      <w:r>
        <w:rPr>
          <w:color w:val="231F20"/>
          <w:sz w:val="16"/>
          <w:szCs w:val="16"/>
          <w:lang w:eastAsia="zh-CN"/>
        </w:rPr>
        <w:t xml:space="preserve">and/or the </w:t>
      </w:r>
      <w:r w:rsidR="0046380D">
        <w:rPr>
          <w:color w:val="231F20"/>
          <w:sz w:val="16"/>
          <w:szCs w:val="16"/>
          <w:lang w:eastAsia="zh-CN"/>
        </w:rPr>
        <w:t>Customer</w:t>
      </w:r>
      <w:r>
        <w:rPr>
          <w:color w:val="231F20"/>
          <w:sz w:val="16"/>
          <w:szCs w:val="16"/>
          <w:lang w:eastAsia="zh-CN"/>
        </w:rPr>
        <w:t xml:space="preserve"> </w:t>
      </w:r>
      <w:r w:rsidRPr="00F84CEC">
        <w:rPr>
          <w:color w:val="231F20"/>
          <w:sz w:val="16"/>
          <w:szCs w:val="16"/>
          <w:lang w:eastAsia="zh-CN"/>
        </w:rPr>
        <w:t>shall</w:t>
      </w:r>
      <w:r>
        <w:rPr>
          <w:color w:val="231F20"/>
          <w:sz w:val="16"/>
          <w:szCs w:val="16"/>
          <w:lang w:eastAsia="zh-CN"/>
        </w:rPr>
        <w:t xml:space="preserve"> return</w:t>
      </w:r>
      <w:r w:rsidRPr="00F84CEC">
        <w:rPr>
          <w:color w:val="231F20"/>
          <w:sz w:val="16"/>
          <w:szCs w:val="16"/>
          <w:lang w:eastAsia="zh-CN"/>
        </w:rPr>
        <w:t xml:space="preserve"> the Card to the Bank. </w:t>
      </w:r>
      <w:r>
        <w:rPr>
          <w:color w:val="231F20"/>
          <w:sz w:val="16"/>
          <w:szCs w:val="16"/>
          <w:lang w:eastAsia="zh-CN"/>
        </w:rPr>
        <w:t xml:space="preserve"> </w:t>
      </w:r>
      <w:r w:rsidRPr="00F84CEC">
        <w:rPr>
          <w:color w:val="231F20"/>
          <w:sz w:val="16"/>
          <w:szCs w:val="16"/>
          <w:lang w:eastAsia="zh-CN"/>
        </w:rPr>
        <w:t>Any ca</w:t>
      </w:r>
      <w:r>
        <w:rPr>
          <w:color w:val="231F20"/>
          <w:sz w:val="16"/>
          <w:szCs w:val="16"/>
          <w:lang w:eastAsia="zh-CN"/>
        </w:rPr>
        <w:t>ncellation of the Card (whether</w:t>
      </w:r>
      <w:r w:rsidRPr="00F84CEC">
        <w:rPr>
          <w:color w:val="231F20"/>
          <w:sz w:val="16"/>
          <w:szCs w:val="16"/>
          <w:lang w:eastAsia="zh-CN"/>
        </w:rPr>
        <w:t xml:space="preserve"> at the Cardholder's</w:t>
      </w:r>
      <w:r>
        <w:rPr>
          <w:color w:val="231F20"/>
          <w:sz w:val="16"/>
          <w:szCs w:val="16"/>
          <w:lang w:eastAsia="zh-CN"/>
        </w:rPr>
        <w:t xml:space="preserve"> request or otherwise) shall</w:t>
      </w:r>
      <w:r w:rsidRPr="00F84CEC">
        <w:rPr>
          <w:color w:val="231F20"/>
          <w:sz w:val="16"/>
          <w:szCs w:val="16"/>
          <w:lang w:eastAsia="zh-CN"/>
        </w:rPr>
        <w:t xml:space="preserve"> be without prejudice to </w:t>
      </w:r>
      <w:r>
        <w:rPr>
          <w:color w:val="231F20"/>
          <w:sz w:val="16"/>
          <w:szCs w:val="16"/>
          <w:lang w:eastAsia="zh-CN"/>
        </w:rPr>
        <w:t>the liability of the Cardholder</w:t>
      </w:r>
      <w:r w:rsidRPr="00F84CEC">
        <w:rPr>
          <w:color w:val="231F20"/>
          <w:sz w:val="16"/>
          <w:szCs w:val="16"/>
          <w:lang w:eastAsia="zh-CN"/>
        </w:rPr>
        <w:t xml:space="preserve"> and</w:t>
      </w:r>
      <w:r>
        <w:rPr>
          <w:color w:val="231F20"/>
          <w:sz w:val="16"/>
          <w:szCs w:val="16"/>
          <w:lang w:eastAsia="zh-CN"/>
        </w:rPr>
        <w:t>/or</w:t>
      </w:r>
      <w:r w:rsidRPr="00F84CEC">
        <w:rPr>
          <w:color w:val="231F20"/>
          <w:sz w:val="16"/>
          <w:szCs w:val="16"/>
          <w:lang w:eastAsia="zh-CN"/>
        </w:rPr>
        <w:t xml:space="preserve"> the </w:t>
      </w:r>
      <w:r w:rsidR="0046380D">
        <w:rPr>
          <w:color w:val="231F20"/>
          <w:sz w:val="16"/>
          <w:szCs w:val="16"/>
          <w:lang w:eastAsia="zh-CN"/>
        </w:rPr>
        <w:t>Customer</w:t>
      </w:r>
      <w:r w:rsidRPr="00F84CEC">
        <w:rPr>
          <w:color w:val="231F20"/>
          <w:sz w:val="16"/>
          <w:szCs w:val="16"/>
          <w:lang w:eastAsia="zh-CN"/>
        </w:rPr>
        <w:t xml:space="preserve"> in respect of the use of the Card pending settlement of the outstanding balance on the relevant Card Account.</w:t>
      </w:r>
    </w:p>
    <w:p w14:paraId="22B6C11A" w14:textId="77777777" w:rsidR="002E60BF" w:rsidRPr="00F84CEC" w:rsidRDefault="00107B59" w:rsidP="002E60BF">
      <w:pPr>
        <w:tabs>
          <w:tab w:val="left" w:pos="360"/>
        </w:tabs>
        <w:autoSpaceDE w:val="0"/>
        <w:autoSpaceDN w:val="0"/>
        <w:spacing w:before="240" w:line="180" w:lineRule="exact"/>
        <w:ind w:left="360" w:right="26" w:hanging="360"/>
        <w:jc w:val="both"/>
        <w:rPr>
          <w:color w:val="000000"/>
          <w:sz w:val="16"/>
          <w:szCs w:val="16"/>
          <w:lang w:eastAsia="zh-CN"/>
        </w:rPr>
      </w:pPr>
      <w:r>
        <w:rPr>
          <w:b/>
          <w:bCs/>
          <w:color w:val="231F20"/>
          <w:sz w:val="16"/>
          <w:szCs w:val="16"/>
          <w:lang w:eastAsia="zh-CN"/>
        </w:rPr>
        <w:t>11</w:t>
      </w:r>
      <w:r w:rsidR="002E60BF" w:rsidRPr="00F84CEC">
        <w:rPr>
          <w:b/>
          <w:bCs/>
          <w:color w:val="231F20"/>
          <w:sz w:val="16"/>
          <w:szCs w:val="16"/>
          <w:lang w:eastAsia="zh-CN"/>
        </w:rPr>
        <w:t>.</w:t>
      </w:r>
      <w:r w:rsidR="002E60BF" w:rsidRPr="00F84CEC">
        <w:rPr>
          <w:b/>
          <w:bCs/>
          <w:color w:val="231F20"/>
          <w:sz w:val="16"/>
          <w:szCs w:val="16"/>
          <w:lang w:eastAsia="zh-CN"/>
        </w:rPr>
        <w:tab/>
        <w:t>Notices</w:t>
      </w:r>
    </w:p>
    <w:p w14:paraId="581AC667" w14:textId="77777777" w:rsidR="002E60BF" w:rsidRPr="00F84CEC" w:rsidRDefault="00107B59" w:rsidP="002E60BF">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11</w:t>
      </w:r>
      <w:r w:rsidR="002E60BF" w:rsidRPr="00F84CEC">
        <w:rPr>
          <w:color w:val="231F20"/>
          <w:sz w:val="16"/>
          <w:szCs w:val="16"/>
          <w:lang w:eastAsia="zh-CN"/>
        </w:rPr>
        <w:t>.1</w:t>
      </w:r>
      <w:r w:rsidR="002E60BF" w:rsidRPr="00F84CEC">
        <w:rPr>
          <w:color w:val="231F20"/>
          <w:sz w:val="16"/>
          <w:szCs w:val="16"/>
          <w:lang w:eastAsia="zh-CN"/>
        </w:rPr>
        <w:tab/>
        <w:t xml:space="preserve">The Cardholder </w:t>
      </w:r>
      <w:r w:rsidR="0071724F">
        <w:rPr>
          <w:color w:val="231F20"/>
          <w:sz w:val="16"/>
          <w:szCs w:val="16"/>
          <w:lang w:eastAsia="zh-CN"/>
        </w:rPr>
        <w:t>must</w:t>
      </w:r>
      <w:r w:rsidR="002E60BF" w:rsidRPr="00F84CEC">
        <w:rPr>
          <w:color w:val="231F20"/>
          <w:sz w:val="16"/>
          <w:szCs w:val="16"/>
          <w:lang w:eastAsia="zh-CN"/>
        </w:rPr>
        <w:t xml:space="preserve"> notify the Bank's Card Centre promptly in writing of any changes in either the Cardholder's address</w:t>
      </w:r>
      <w:r w:rsidR="00A12AA7">
        <w:rPr>
          <w:color w:val="231F20"/>
          <w:sz w:val="16"/>
          <w:szCs w:val="16"/>
          <w:lang w:eastAsia="zh-CN"/>
        </w:rPr>
        <w:t xml:space="preserve"> and/or contact details</w:t>
      </w:r>
      <w:r w:rsidR="002E60BF" w:rsidRPr="00F84CEC">
        <w:rPr>
          <w:color w:val="231F20"/>
          <w:sz w:val="16"/>
          <w:szCs w:val="16"/>
          <w:lang w:eastAsia="zh-CN"/>
        </w:rPr>
        <w:t>.</w:t>
      </w:r>
    </w:p>
    <w:p w14:paraId="163A53F5" w14:textId="77777777" w:rsidR="002E60BF" w:rsidRPr="00F84CEC" w:rsidRDefault="002E60BF" w:rsidP="002E60BF">
      <w:pPr>
        <w:tabs>
          <w:tab w:val="left" w:pos="840"/>
        </w:tabs>
        <w:autoSpaceDE w:val="0"/>
        <w:autoSpaceDN w:val="0"/>
        <w:spacing w:before="60" w:line="180" w:lineRule="exact"/>
        <w:ind w:left="840" w:right="26" w:hanging="480"/>
        <w:jc w:val="both"/>
        <w:rPr>
          <w:color w:val="000000"/>
          <w:sz w:val="16"/>
          <w:szCs w:val="16"/>
          <w:lang w:eastAsia="zh-CN"/>
        </w:rPr>
      </w:pPr>
      <w:r w:rsidRPr="00F84CEC">
        <w:rPr>
          <w:color w:val="231F20"/>
          <w:sz w:val="16"/>
          <w:szCs w:val="16"/>
          <w:lang w:eastAsia="zh-CN"/>
        </w:rPr>
        <w:t>1</w:t>
      </w:r>
      <w:r w:rsidR="00107B59">
        <w:rPr>
          <w:color w:val="231F20"/>
          <w:sz w:val="16"/>
          <w:szCs w:val="16"/>
          <w:lang w:eastAsia="zh-CN"/>
        </w:rPr>
        <w:t>1</w:t>
      </w:r>
      <w:r w:rsidRPr="00F84CEC">
        <w:rPr>
          <w:color w:val="231F20"/>
          <w:sz w:val="16"/>
          <w:szCs w:val="16"/>
          <w:lang w:eastAsia="zh-CN"/>
        </w:rPr>
        <w:t>.2</w:t>
      </w:r>
      <w:r w:rsidRPr="00F84CEC">
        <w:rPr>
          <w:color w:val="231F20"/>
          <w:sz w:val="16"/>
          <w:szCs w:val="16"/>
          <w:lang w:eastAsia="zh-CN"/>
        </w:rPr>
        <w:tab/>
        <w:t>Any notice given by the Bank hereunder will be deemed to have been received by the Cardholder within two days of posting to the Cardholder's address last notified to the Bank.</w:t>
      </w:r>
    </w:p>
    <w:p w14:paraId="56B39F1E" w14:textId="77777777" w:rsidR="002E60BF" w:rsidRPr="00F84CEC" w:rsidRDefault="00995B75" w:rsidP="002E60BF">
      <w:pPr>
        <w:autoSpaceDE w:val="0"/>
        <w:autoSpaceDN w:val="0"/>
        <w:spacing w:before="180" w:line="180" w:lineRule="exact"/>
        <w:ind w:left="360" w:right="26" w:hanging="360"/>
        <w:rPr>
          <w:color w:val="000000"/>
          <w:sz w:val="16"/>
          <w:szCs w:val="16"/>
          <w:lang w:eastAsia="zh-CN"/>
        </w:rPr>
      </w:pPr>
      <w:r>
        <w:rPr>
          <w:b/>
          <w:bCs/>
          <w:color w:val="231F20"/>
          <w:sz w:val="16"/>
          <w:szCs w:val="16"/>
          <w:lang w:eastAsia="zh-CN"/>
        </w:rPr>
        <w:t>12</w:t>
      </w:r>
      <w:r w:rsidR="002E60BF" w:rsidRPr="00F84CEC">
        <w:rPr>
          <w:b/>
          <w:bCs/>
          <w:color w:val="231F20"/>
          <w:sz w:val="16"/>
          <w:szCs w:val="16"/>
          <w:lang w:eastAsia="zh-CN"/>
        </w:rPr>
        <w:t>.</w:t>
      </w:r>
      <w:r w:rsidR="002E60BF" w:rsidRPr="00F84CEC">
        <w:rPr>
          <w:b/>
          <w:bCs/>
          <w:color w:val="231F20"/>
          <w:sz w:val="16"/>
          <w:szCs w:val="16"/>
          <w:lang w:eastAsia="zh-CN"/>
        </w:rPr>
        <w:tab/>
        <w:t>General</w:t>
      </w:r>
    </w:p>
    <w:p w14:paraId="43EC15D1" w14:textId="77777777" w:rsidR="002E60BF" w:rsidRPr="00F84CEC" w:rsidRDefault="00F92B60" w:rsidP="002E60BF">
      <w:pPr>
        <w:tabs>
          <w:tab w:val="left" w:pos="840"/>
          <w:tab w:val="left" w:pos="1080"/>
        </w:tabs>
        <w:spacing w:before="60" w:line="180" w:lineRule="exact"/>
        <w:ind w:left="840" w:right="26" w:hanging="480"/>
        <w:jc w:val="both"/>
        <w:rPr>
          <w:color w:val="231F20"/>
          <w:sz w:val="16"/>
          <w:szCs w:val="16"/>
          <w:lang w:eastAsia="zh-CN"/>
        </w:rPr>
      </w:pPr>
      <w:r>
        <w:rPr>
          <w:color w:val="231F20"/>
          <w:sz w:val="16"/>
          <w:szCs w:val="16"/>
          <w:lang w:eastAsia="zh-CN"/>
        </w:rPr>
        <w:t>12</w:t>
      </w:r>
      <w:r w:rsidR="002E60BF" w:rsidRPr="00F84CEC">
        <w:rPr>
          <w:color w:val="231F20"/>
          <w:sz w:val="16"/>
          <w:szCs w:val="16"/>
          <w:lang w:eastAsia="zh-CN"/>
        </w:rPr>
        <w:t>.1</w:t>
      </w:r>
      <w:r w:rsidR="002E60BF" w:rsidRPr="00F84CEC">
        <w:rPr>
          <w:color w:val="231F20"/>
          <w:sz w:val="16"/>
          <w:szCs w:val="16"/>
          <w:lang w:eastAsia="zh-CN"/>
        </w:rPr>
        <w:tab/>
      </w:r>
      <w:r w:rsidR="006365D7" w:rsidRPr="00F84CEC">
        <w:rPr>
          <w:color w:val="231F20"/>
          <w:sz w:val="16"/>
          <w:szCs w:val="16"/>
          <w:lang w:eastAsia="zh-CN"/>
        </w:rPr>
        <w:t xml:space="preserve">The utilisation of the services provided by our Credit Card Customer Service Hotline is governed by its terms and conditions </w:t>
      </w:r>
      <w:r w:rsidR="006365D7">
        <w:rPr>
          <w:color w:val="231F20"/>
          <w:sz w:val="16"/>
          <w:szCs w:val="16"/>
          <w:lang w:eastAsia="zh-CN"/>
        </w:rPr>
        <w:t>which may be published by the Bank from time to time</w:t>
      </w:r>
      <w:r w:rsidR="006365D7" w:rsidRPr="00F84CEC">
        <w:rPr>
          <w:color w:val="231F20"/>
          <w:sz w:val="16"/>
          <w:szCs w:val="16"/>
          <w:lang w:eastAsia="zh-CN"/>
        </w:rPr>
        <w:t xml:space="preserve"> in addition to these terms and conditions.</w:t>
      </w:r>
    </w:p>
    <w:p w14:paraId="530DDD8C" w14:textId="77777777" w:rsidR="002E60BF" w:rsidRPr="00F84CEC" w:rsidRDefault="00F92B60" w:rsidP="002E60BF">
      <w:pPr>
        <w:tabs>
          <w:tab w:val="left" w:pos="840"/>
          <w:tab w:val="left" w:pos="108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12</w:t>
      </w:r>
      <w:r w:rsidR="002E60BF" w:rsidRPr="00F84CEC">
        <w:rPr>
          <w:color w:val="231F20"/>
          <w:sz w:val="16"/>
          <w:szCs w:val="16"/>
          <w:lang w:eastAsia="zh-CN"/>
        </w:rPr>
        <w:t>.2</w:t>
      </w:r>
      <w:r w:rsidR="002E60BF" w:rsidRPr="00F84CEC">
        <w:rPr>
          <w:color w:val="231F20"/>
          <w:sz w:val="16"/>
          <w:szCs w:val="16"/>
          <w:lang w:eastAsia="zh-CN"/>
        </w:rPr>
        <w:tab/>
      </w:r>
      <w:r w:rsidR="004300EA" w:rsidRPr="00F84CEC">
        <w:rPr>
          <w:color w:val="231F20"/>
          <w:sz w:val="16"/>
          <w:szCs w:val="16"/>
          <w:lang w:eastAsia="zh-CN"/>
        </w:rPr>
        <w:t>In the course of providing services, the Bank may need to record verbal instructions received from the Cardholder and/or verbal communication between the Cardholder and the Bank in relation to such services.</w:t>
      </w:r>
    </w:p>
    <w:p w14:paraId="55F92FE8" w14:textId="77777777" w:rsidR="002E60BF" w:rsidRPr="00F84CEC" w:rsidRDefault="00F92B60" w:rsidP="002E60BF">
      <w:pPr>
        <w:tabs>
          <w:tab w:val="left" w:pos="840"/>
          <w:tab w:val="left" w:pos="108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12</w:t>
      </w:r>
      <w:r w:rsidR="002E60BF" w:rsidRPr="00F84CEC">
        <w:rPr>
          <w:color w:val="231F20"/>
          <w:sz w:val="16"/>
          <w:szCs w:val="16"/>
          <w:lang w:eastAsia="zh-CN"/>
        </w:rPr>
        <w:t>.3</w:t>
      </w:r>
      <w:r w:rsidR="002E60BF" w:rsidRPr="00F84CEC">
        <w:rPr>
          <w:color w:val="231F20"/>
          <w:sz w:val="16"/>
          <w:szCs w:val="16"/>
          <w:lang w:eastAsia="zh-CN"/>
        </w:rPr>
        <w:tab/>
      </w:r>
      <w:r w:rsidR="004300EA" w:rsidRPr="00F84CEC">
        <w:rPr>
          <w:color w:val="231F20"/>
          <w:sz w:val="16"/>
          <w:szCs w:val="16"/>
          <w:lang w:eastAsia="zh-CN"/>
        </w:rPr>
        <w:t>The Bank reserves the right to destroy any documents relating to the relevant Card Account after microfilming</w:t>
      </w:r>
      <w:r w:rsidR="004300EA">
        <w:rPr>
          <w:color w:val="231F20"/>
          <w:sz w:val="16"/>
          <w:szCs w:val="16"/>
          <w:lang w:eastAsia="zh-CN"/>
        </w:rPr>
        <w:t>/scanning</w:t>
      </w:r>
      <w:r w:rsidR="004300EA" w:rsidRPr="00F84CEC">
        <w:rPr>
          <w:color w:val="231F20"/>
          <w:sz w:val="16"/>
          <w:szCs w:val="16"/>
          <w:lang w:eastAsia="zh-CN"/>
        </w:rPr>
        <w:t xml:space="preserve"> the same</w:t>
      </w:r>
      <w:r w:rsidR="004300EA" w:rsidRPr="00004D3F">
        <w:rPr>
          <w:color w:val="231F20"/>
          <w:sz w:val="16"/>
          <w:szCs w:val="16"/>
          <w:lang w:eastAsia="zh-CN"/>
        </w:rPr>
        <w:t xml:space="preserve"> </w:t>
      </w:r>
      <w:r w:rsidR="004300EA">
        <w:rPr>
          <w:color w:val="231F20"/>
          <w:sz w:val="16"/>
          <w:szCs w:val="16"/>
          <w:lang w:eastAsia="zh-CN"/>
        </w:rPr>
        <w:t>and destroy any microfilmed/scanned record after such period of time as it considers prudent</w:t>
      </w:r>
      <w:r w:rsidR="002E60BF" w:rsidRPr="00F84CEC">
        <w:rPr>
          <w:color w:val="231F20"/>
          <w:sz w:val="16"/>
          <w:szCs w:val="16"/>
          <w:lang w:eastAsia="zh-CN"/>
        </w:rPr>
        <w:t>.</w:t>
      </w:r>
    </w:p>
    <w:p w14:paraId="53AFAE46" w14:textId="1392EE68" w:rsidR="002E60BF" w:rsidRPr="00F84CEC" w:rsidRDefault="00F92B60" w:rsidP="002E60BF">
      <w:pPr>
        <w:tabs>
          <w:tab w:val="left" w:pos="840"/>
          <w:tab w:val="left" w:pos="108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12</w:t>
      </w:r>
      <w:r w:rsidR="002E60BF" w:rsidRPr="00F84CEC">
        <w:rPr>
          <w:color w:val="231F20"/>
          <w:sz w:val="16"/>
          <w:szCs w:val="16"/>
          <w:lang w:eastAsia="zh-CN"/>
        </w:rPr>
        <w:t>.4</w:t>
      </w:r>
      <w:r w:rsidR="002E60BF" w:rsidRPr="00F84CEC">
        <w:rPr>
          <w:color w:val="231F20"/>
          <w:sz w:val="16"/>
          <w:szCs w:val="16"/>
          <w:lang w:eastAsia="zh-CN"/>
        </w:rPr>
        <w:tab/>
      </w:r>
      <w:r w:rsidR="00162194" w:rsidRPr="00F84CEC">
        <w:rPr>
          <w:color w:val="231F20"/>
          <w:sz w:val="16"/>
          <w:szCs w:val="16"/>
          <w:lang w:eastAsia="zh-CN"/>
        </w:rPr>
        <w:t xml:space="preserve">The Bank may from time to time introduce new </w:t>
      </w:r>
      <w:r w:rsidR="00162194">
        <w:rPr>
          <w:color w:val="231F20"/>
          <w:sz w:val="16"/>
          <w:szCs w:val="16"/>
          <w:lang w:eastAsia="zh-CN"/>
        </w:rPr>
        <w:t>products/</w:t>
      </w:r>
      <w:r w:rsidR="00162194" w:rsidRPr="00F84CEC">
        <w:rPr>
          <w:color w:val="231F20"/>
          <w:sz w:val="16"/>
          <w:szCs w:val="16"/>
          <w:lang w:eastAsia="zh-CN"/>
        </w:rPr>
        <w:t xml:space="preserve">services </w:t>
      </w:r>
      <w:r w:rsidR="00162194">
        <w:rPr>
          <w:color w:val="231F20"/>
          <w:sz w:val="16"/>
          <w:szCs w:val="16"/>
          <w:lang w:eastAsia="zh-CN"/>
        </w:rPr>
        <w:t xml:space="preserve">to be made available to the Cardholder and/or the </w:t>
      </w:r>
      <w:r w:rsidR="0046380D">
        <w:rPr>
          <w:color w:val="231F20"/>
          <w:sz w:val="16"/>
          <w:szCs w:val="16"/>
          <w:lang w:eastAsia="zh-CN"/>
        </w:rPr>
        <w:t>Customer</w:t>
      </w:r>
      <w:r w:rsidR="00162194">
        <w:rPr>
          <w:color w:val="231F20"/>
          <w:sz w:val="16"/>
          <w:szCs w:val="16"/>
          <w:lang w:eastAsia="zh-CN"/>
        </w:rPr>
        <w:t>,</w:t>
      </w:r>
      <w:r w:rsidR="00162194" w:rsidRPr="00F84CEC">
        <w:rPr>
          <w:color w:val="231F20"/>
          <w:sz w:val="16"/>
          <w:szCs w:val="16"/>
          <w:lang w:eastAsia="zh-CN"/>
        </w:rPr>
        <w:t xml:space="preserve"> which shall be governed by specific terms of such pro</w:t>
      </w:r>
      <w:r w:rsidR="00162194">
        <w:rPr>
          <w:color w:val="231F20"/>
          <w:sz w:val="16"/>
          <w:szCs w:val="16"/>
          <w:lang w:eastAsia="zh-CN"/>
        </w:rPr>
        <w:t>ducts/</w:t>
      </w:r>
      <w:r w:rsidR="00162194" w:rsidRPr="00F84CEC">
        <w:rPr>
          <w:color w:val="231F20"/>
          <w:sz w:val="16"/>
          <w:szCs w:val="16"/>
          <w:lang w:eastAsia="zh-CN"/>
        </w:rPr>
        <w:t>servic</w:t>
      </w:r>
      <w:r w:rsidR="00162194">
        <w:rPr>
          <w:color w:val="231F20"/>
          <w:sz w:val="16"/>
          <w:szCs w:val="16"/>
          <w:lang w:eastAsia="zh-CN"/>
        </w:rPr>
        <w:t>es and, in case of any conflict between</w:t>
      </w:r>
      <w:r w:rsidR="00162194" w:rsidRPr="00F84CEC">
        <w:rPr>
          <w:color w:val="231F20"/>
          <w:sz w:val="16"/>
          <w:szCs w:val="16"/>
          <w:lang w:eastAsia="zh-CN"/>
        </w:rPr>
        <w:t xml:space="preserve"> these specific terms a</w:t>
      </w:r>
      <w:r w:rsidR="00162194">
        <w:rPr>
          <w:color w:val="231F20"/>
          <w:sz w:val="16"/>
          <w:szCs w:val="16"/>
          <w:lang w:eastAsia="zh-CN"/>
        </w:rPr>
        <w:t>nd the terms herein, the former</w:t>
      </w:r>
      <w:r w:rsidR="00162194" w:rsidRPr="00F84CEC">
        <w:rPr>
          <w:color w:val="231F20"/>
          <w:sz w:val="16"/>
          <w:szCs w:val="16"/>
          <w:lang w:eastAsia="zh-CN"/>
        </w:rPr>
        <w:t xml:space="preserve"> shall prevail.</w:t>
      </w:r>
    </w:p>
    <w:p w14:paraId="15BD88DA" w14:textId="77777777" w:rsidR="002E60BF" w:rsidRPr="00F84CEC" w:rsidRDefault="00F92B60" w:rsidP="002E60BF">
      <w:pPr>
        <w:tabs>
          <w:tab w:val="left" w:pos="840"/>
          <w:tab w:val="left" w:pos="108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12</w:t>
      </w:r>
      <w:r w:rsidR="002E60BF" w:rsidRPr="00F84CEC">
        <w:rPr>
          <w:color w:val="231F20"/>
          <w:sz w:val="16"/>
          <w:szCs w:val="16"/>
          <w:lang w:eastAsia="zh-CN"/>
        </w:rPr>
        <w:t>.5</w:t>
      </w:r>
      <w:r w:rsidR="002E60BF" w:rsidRPr="00F84CEC">
        <w:rPr>
          <w:color w:val="231F20"/>
          <w:sz w:val="16"/>
          <w:szCs w:val="16"/>
          <w:lang w:eastAsia="zh-CN"/>
        </w:rPr>
        <w:tab/>
      </w:r>
      <w:r w:rsidR="002E60BF">
        <w:rPr>
          <w:color w:val="231F20"/>
          <w:sz w:val="16"/>
          <w:szCs w:val="16"/>
          <w:lang w:eastAsia="zh-CN"/>
        </w:rPr>
        <w:t>The Card shall not be used for payment of any gambling or other transaction which is illegal under any</w:t>
      </w:r>
      <w:r w:rsidR="002E60BF" w:rsidRPr="00F84CEC">
        <w:rPr>
          <w:color w:val="231F20"/>
          <w:sz w:val="16"/>
          <w:szCs w:val="16"/>
          <w:lang w:eastAsia="zh-CN"/>
        </w:rPr>
        <w:t xml:space="preserve"> applicable laws </w:t>
      </w:r>
      <w:r w:rsidR="002E60BF">
        <w:rPr>
          <w:color w:val="231F20"/>
          <w:sz w:val="16"/>
          <w:szCs w:val="16"/>
          <w:lang w:eastAsia="zh-CN"/>
        </w:rPr>
        <w:t>and the Bank reserves the right to decline processing or paying any Card Transaction which it suspects to be a gambling or other transaction which</w:t>
      </w:r>
      <w:r w:rsidR="002E60BF" w:rsidRPr="00F84CEC">
        <w:rPr>
          <w:color w:val="231F20"/>
          <w:sz w:val="16"/>
          <w:szCs w:val="16"/>
          <w:lang w:eastAsia="zh-CN"/>
        </w:rPr>
        <w:t xml:space="preserve"> is illegal.  In the event that the Bank suspects, believes or otherwise has knowledge that any Card Transaction effected is for the purpose of or is otherwise related to gambling or a transaction which is illegal under any applicable or relevant laws, the Bank reserves the right to reverse or cancel that Card Transaction.</w:t>
      </w:r>
    </w:p>
    <w:p w14:paraId="2337C95F" w14:textId="2364A0D7" w:rsidR="002E60BF" w:rsidRDefault="00F92B60" w:rsidP="002E60BF">
      <w:pPr>
        <w:tabs>
          <w:tab w:val="left" w:pos="840"/>
          <w:tab w:val="left" w:pos="108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12</w:t>
      </w:r>
      <w:r w:rsidR="002E60BF" w:rsidRPr="00F84CEC">
        <w:rPr>
          <w:color w:val="231F20"/>
          <w:sz w:val="16"/>
          <w:szCs w:val="16"/>
          <w:lang w:eastAsia="zh-CN"/>
        </w:rPr>
        <w:t>.6</w:t>
      </w:r>
      <w:r w:rsidR="002E60BF" w:rsidRPr="00F84CEC">
        <w:rPr>
          <w:color w:val="231F20"/>
          <w:sz w:val="16"/>
          <w:szCs w:val="16"/>
          <w:lang w:eastAsia="zh-CN"/>
        </w:rPr>
        <w:tab/>
        <w:t xml:space="preserve">The Bank shall not be liable for any delay, failure or computer processing error in providing any of the Bank's equipment or other facilities or services to the Cardholder and/or the </w:t>
      </w:r>
      <w:r w:rsidR="0046380D">
        <w:rPr>
          <w:color w:val="231F20"/>
          <w:sz w:val="16"/>
          <w:szCs w:val="16"/>
          <w:lang w:eastAsia="zh-CN"/>
        </w:rPr>
        <w:t>Customer</w:t>
      </w:r>
      <w:r w:rsidR="002E60BF" w:rsidRPr="00F84CEC">
        <w:rPr>
          <w:color w:val="231F20"/>
          <w:sz w:val="16"/>
          <w:szCs w:val="16"/>
          <w:lang w:eastAsia="zh-CN"/>
        </w:rPr>
        <w:t xml:space="preserve"> to the extent that it is attributable to any cause beyond the Bank's reasonable control including any equipment malfunction or failure and under no circumstances shall the Bank be responsible to the Cardholder and/or the </w:t>
      </w:r>
      <w:r w:rsidR="0046380D">
        <w:rPr>
          <w:color w:val="231F20"/>
          <w:sz w:val="16"/>
          <w:szCs w:val="16"/>
          <w:lang w:eastAsia="zh-CN"/>
        </w:rPr>
        <w:t>Customer</w:t>
      </w:r>
      <w:r w:rsidR="002E60BF" w:rsidRPr="00F84CEC">
        <w:rPr>
          <w:color w:val="231F20"/>
          <w:sz w:val="16"/>
          <w:szCs w:val="16"/>
          <w:lang w:eastAsia="zh-CN"/>
        </w:rPr>
        <w:t xml:space="preserve"> or any third party for any indirect or consequential losses arising out of or in connection with such delay, failure or computer processing error.  In particular, but without prejudice to the generality of the foregoing, the Bank shall incur no liability as a result of any act or omission of any third party (which is not acting as an agent of the Bank) through which any facilities or services to the Cardholder and/or the </w:t>
      </w:r>
      <w:r w:rsidR="0046380D">
        <w:rPr>
          <w:color w:val="231F20"/>
          <w:sz w:val="16"/>
          <w:szCs w:val="16"/>
          <w:lang w:eastAsia="zh-CN"/>
        </w:rPr>
        <w:t>Customer</w:t>
      </w:r>
      <w:r w:rsidR="002E60BF" w:rsidRPr="00F84CEC">
        <w:rPr>
          <w:color w:val="231F20"/>
          <w:sz w:val="16"/>
          <w:szCs w:val="16"/>
          <w:lang w:eastAsia="zh-CN"/>
        </w:rPr>
        <w:t xml:space="preserve"> may be made available provided that the Bank shall have exercised reasonable care and skill in connection with its dealings with such third party.</w:t>
      </w:r>
    </w:p>
    <w:p w14:paraId="2E350180" w14:textId="60235D03" w:rsidR="00CA1BD3" w:rsidRPr="00F84CEC" w:rsidRDefault="00CA1BD3" w:rsidP="002E60BF">
      <w:pPr>
        <w:tabs>
          <w:tab w:val="left" w:pos="840"/>
          <w:tab w:val="left" w:pos="108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12.7</w:t>
      </w:r>
      <w:r>
        <w:rPr>
          <w:color w:val="231F20"/>
          <w:sz w:val="16"/>
          <w:szCs w:val="16"/>
          <w:lang w:eastAsia="zh-CN"/>
        </w:rPr>
        <w:tab/>
      </w:r>
      <w:r w:rsidR="00162194" w:rsidRPr="00FC1DF0">
        <w:rPr>
          <w:sz w:val="16"/>
          <w:szCs w:val="16"/>
          <w:lang w:eastAsia="zh-CN"/>
        </w:rPr>
        <w:t xml:space="preserve">The terms and conditions set out in </w:t>
      </w:r>
      <w:r w:rsidR="00162194">
        <w:rPr>
          <w:sz w:val="16"/>
          <w:szCs w:val="16"/>
          <w:lang w:eastAsia="zh-CN"/>
        </w:rPr>
        <w:t>these Conditions of Use may, at the Bank'</w:t>
      </w:r>
      <w:r w:rsidR="00162194" w:rsidRPr="00FC1DF0">
        <w:rPr>
          <w:sz w:val="16"/>
          <w:szCs w:val="16"/>
          <w:lang w:eastAsia="zh-CN"/>
        </w:rPr>
        <w:t xml:space="preserve">s sole discretion, be changed from time to time upon giving the </w:t>
      </w:r>
      <w:r w:rsidR="0046380D">
        <w:rPr>
          <w:sz w:val="16"/>
          <w:szCs w:val="16"/>
          <w:lang w:eastAsia="zh-CN"/>
        </w:rPr>
        <w:t>Customer</w:t>
      </w:r>
      <w:r w:rsidR="00162194">
        <w:rPr>
          <w:sz w:val="16"/>
          <w:szCs w:val="16"/>
          <w:lang w:eastAsia="zh-CN"/>
        </w:rPr>
        <w:t xml:space="preserve"> and/or Cardholder</w:t>
      </w:r>
      <w:r w:rsidR="00162194" w:rsidRPr="00FC1DF0">
        <w:rPr>
          <w:sz w:val="16"/>
          <w:szCs w:val="16"/>
          <w:lang w:eastAsia="zh-CN"/>
        </w:rPr>
        <w:t xml:space="preserve"> prior notic</w:t>
      </w:r>
      <w:r w:rsidR="00162194">
        <w:rPr>
          <w:sz w:val="16"/>
          <w:szCs w:val="16"/>
          <w:lang w:eastAsia="zh-CN"/>
        </w:rPr>
        <w:t>e by way of display in the Bank'</w:t>
      </w:r>
      <w:r w:rsidR="00162194" w:rsidRPr="00FC1DF0">
        <w:rPr>
          <w:sz w:val="16"/>
          <w:szCs w:val="16"/>
          <w:lang w:eastAsia="zh-CN"/>
        </w:rPr>
        <w:t xml:space="preserve">s premises or in the Card statement or by such other method as the Bank may decide. </w:t>
      </w:r>
      <w:r w:rsidR="00162194">
        <w:rPr>
          <w:sz w:val="16"/>
          <w:szCs w:val="16"/>
          <w:lang w:eastAsia="zh-CN"/>
        </w:rPr>
        <w:t xml:space="preserve"> </w:t>
      </w:r>
      <w:r w:rsidR="00162194" w:rsidRPr="00FC1DF0">
        <w:rPr>
          <w:sz w:val="16"/>
          <w:szCs w:val="16"/>
          <w:lang w:eastAsia="zh-CN"/>
        </w:rPr>
        <w:t xml:space="preserve">The </w:t>
      </w:r>
      <w:r w:rsidR="00162194">
        <w:rPr>
          <w:sz w:val="16"/>
          <w:szCs w:val="16"/>
          <w:lang w:eastAsia="zh-CN"/>
        </w:rPr>
        <w:t xml:space="preserve">Cardholder and/or the </w:t>
      </w:r>
      <w:r w:rsidR="0046380D">
        <w:rPr>
          <w:sz w:val="16"/>
          <w:szCs w:val="16"/>
          <w:lang w:eastAsia="zh-CN"/>
        </w:rPr>
        <w:t>Customer</w:t>
      </w:r>
      <w:r w:rsidR="00162194">
        <w:rPr>
          <w:sz w:val="16"/>
          <w:szCs w:val="16"/>
          <w:lang w:eastAsia="zh-CN"/>
        </w:rPr>
        <w:t xml:space="preserve"> </w:t>
      </w:r>
      <w:r w:rsidR="00162194" w:rsidRPr="00FC1DF0">
        <w:rPr>
          <w:sz w:val="16"/>
          <w:szCs w:val="16"/>
          <w:lang w:eastAsia="zh-CN"/>
        </w:rPr>
        <w:t xml:space="preserve">will be </w:t>
      </w:r>
      <w:r w:rsidR="00162194">
        <w:rPr>
          <w:sz w:val="16"/>
          <w:szCs w:val="16"/>
          <w:lang w:eastAsia="zh-CN"/>
        </w:rPr>
        <w:t>subject to</w:t>
      </w:r>
      <w:r w:rsidR="00162194" w:rsidRPr="00FC1DF0">
        <w:rPr>
          <w:sz w:val="16"/>
          <w:szCs w:val="16"/>
          <w:lang w:eastAsia="zh-CN"/>
        </w:rPr>
        <w:t xml:space="preserve"> such changes unl</w:t>
      </w:r>
      <w:r w:rsidR="00162194" w:rsidRPr="00B545FB">
        <w:rPr>
          <w:sz w:val="16"/>
          <w:szCs w:val="16"/>
          <w:lang w:eastAsia="zh-CN"/>
        </w:rPr>
        <w:t xml:space="preserve">ess </w:t>
      </w:r>
      <w:r w:rsidR="00162194">
        <w:rPr>
          <w:sz w:val="16"/>
          <w:szCs w:val="16"/>
          <w:lang w:eastAsia="zh-CN"/>
        </w:rPr>
        <w:t xml:space="preserve">the Card is </w:t>
      </w:r>
      <w:r w:rsidR="00162194" w:rsidRPr="00FC1DF0">
        <w:rPr>
          <w:sz w:val="16"/>
          <w:szCs w:val="16"/>
          <w:lang w:eastAsia="zh-CN"/>
        </w:rPr>
        <w:t>returned to the Bank for cancellation before the date upon which any changes is to have effect.</w:t>
      </w:r>
    </w:p>
    <w:p w14:paraId="428769FC" w14:textId="77777777" w:rsidR="002E60BF" w:rsidRDefault="00DF4B70" w:rsidP="002E60BF">
      <w:pPr>
        <w:tabs>
          <w:tab w:val="left" w:pos="360"/>
        </w:tabs>
        <w:autoSpaceDE w:val="0"/>
        <w:autoSpaceDN w:val="0"/>
        <w:spacing w:before="180" w:line="180" w:lineRule="exact"/>
        <w:ind w:right="26"/>
        <w:rPr>
          <w:b/>
          <w:bCs/>
          <w:color w:val="231F20"/>
          <w:sz w:val="16"/>
          <w:szCs w:val="16"/>
          <w:lang w:eastAsia="zh-CN"/>
        </w:rPr>
      </w:pPr>
      <w:r>
        <w:rPr>
          <w:b/>
          <w:bCs/>
          <w:color w:val="231F20"/>
          <w:sz w:val="16"/>
          <w:szCs w:val="16"/>
          <w:lang w:eastAsia="zh-CN"/>
        </w:rPr>
        <w:t>13</w:t>
      </w:r>
      <w:r w:rsidR="002E60BF" w:rsidRPr="00F84CEC">
        <w:rPr>
          <w:b/>
          <w:bCs/>
          <w:color w:val="231F20"/>
          <w:sz w:val="16"/>
          <w:szCs w:val="16"/>
          <w:lang w:eastAsia="zh-CN"/>
        </w:rPr>
        <w:t>.</w:t>
      </w:r>
      <w:r w:rsidR="002E60BF" w:rsidRPr="00F84CEC">
        <w:rPr>
          <w:b/>
          <w:bCs/>
          <w:color w:val="231F20"/>
          <w:sz w:val="16"/>
          <w:szCs w:val="16"/>
          <w:lang w:eastAsia="zh-CN"/>
        </w:rPr>
        <w:tab/>
        <w:t>Governing Law</w:t>
      </w:r>
    </w:p>
    <w:p w14:paraId="5FF9C442" w14:textId="77777777" w:rsidR="002E60BF" w:rsidRPr="00331CAB" w:rsidRDefault="00DD5C15" w:rsidP="005471AB">
      <w:pPr>
        <w:spacing w:before="60" w:line="180" w:lineRule="exact"/>
        <w:ind w:left="360"/>
      </w:pPr>
      <w:r>
        <w:rPr>
          <w:color w:val="231F20"/>
          <w:sz w:val="16"/>
          <w:szCs w:val="16"/>
          <w:lang w:eastAsia="zh-CN"/>
        </w:rPr>
        <w:t>These Conditions of Use</w:t>
      </w:r>
      <w:r w:rsidR="002E60BF" w:rsidRPr="00F84CEC">
        <w:rPr>
          <w:color w:val="231F20"/>
          <w:sz w:val="16"/>
          <w:szCs w:val="16"/>
          <w:lang w:eastAsia="zh-CN"/>
        </w:rPr>
        <w:t xml:space="preserve"> will be governed by and construed in accordance with the laws of the Hong Kong SAR.</w:t>
      </w:r>
    </w:p>
    <w:p w14:paraId="1F16141A" w14:textId="77777777" w:rsidR="003A17DF" w:rsidRDefault="003A17DF" w:rsidP="00EF57AA">
      <w:pPr>
        <w:pStyle w:val="Heading1"/>
        <w:spacing w:before="0" w:after="0" w:line="240" w:lineRule="exact"/>
      </w:pPr>
    </w:p>
    <w:p w14:paraId="539E2E73" w14:textId="77777777" w:rsidR="003A17DF" w:rsidRDefault="003A17DF" w:rsidP="00EF57AA">
      <w:pPr>
        <w:pStyle w:val="Heading1"/>
        <w:spacing w:before="0" w:after="0" w:line="240" w:lineRule="exact"/>
        <w:rPr>
          <w:rFonts w:ascii="Times New Roman" w:hAnsi="Times New Roman" w:cs="Times New Roman"/>
          <w:sz w:val="24"/>
          <w:szCs w:val="24"/>
        </w:rPr>
        <w:sectPr w:rsidR="003A17DF" w:rsidSect="00AF2E6C">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0" w:footer="364" w:gutter="0"/>
          <w:pgNumType w:start="1"/>
          <w:cols w:space="720"/>
          <w:docGrid w:type="lines" w:linePitch="360"/>
        </w:sectPr>
      </w:pPr>
    </w:p>
    <w:p w14:paraId="0BEAFE68" w14:textId="05A17BC6" w:rsidR="002E60BF" w:rsidRPr="00EF57AA" w:rsidRDefault="002E60BF" w:rsidP="00EF57AA">
      <w:pPr>
        <w:pStyle w:val="Heading1"/>
        <w:spacing w:before="0" w:after="0" w:line="240" w:lineRule="exact"/>
        <w:rPr>
          <w:rStyle w:val="apple-style-span"/>
          <w:rFonts w:ascii="Times New Roman" w:hAnsi="Times New Roman" w:cs="Times New Roman"/>
          <w:sz w:val="24"/>
          <w:szCs w:val="24"/>
        </w:rPr>
      </w:pPr>
      <w:r w:rsidRPr="00EF57AA">
        <w:rPr>
          <w:rFonts w:ascii="Times New Roman" w:hAnsi="Times New Roman" w:cs="Times New Roman"/>
          <w:sz w:val="24"/>
          <w:szCs w:val="24"/>
        </w:rPr>
        <w:lastRenderedPageBreak/>
        <w:t>The Hongkong and Shanghai Banking Corporation Limited</w:t>
      </w:r>
    </w:p>
    <w:p w14:paraId="512E9ADF" w14:textId="77777777" w:rsidR="002E60BF" w:rsidRPr="00182478" w:rsidRDefault="00182478" w:rsidP="002E60BF">
      <w:pPr>
        <w:rPr>
          <w:rStyle w:val="apple-style-span"/>
          <w:b/>
          <w:bCs/>
          <w:kern w:val="32"/>
          <w:sz w:val="22"/>
          <w:szCs w:val="22"/>
        </w:rPr>
      </w:pPr>
      <w:r w:rsidRPr="00182478">
        <w:rPr>
          <w:rStyle w:val="apple-style-span"/>
          <w:b/>
          <w:bCs/>
          <w:kern w:val="32"/>
          <w:sz w:val="22"/>
          <w:szCs w:val="22"/>
        </w:rPr>
        <w:t>("we", "us", "our", including our successors and assigns)</w:t>
      </w:r>
    </w:p>
    <w:p w14:paraId="03F8349B" w14:textId="77777777" w:rsidR="00182478" w:rsidRPr="000046C1" w:rsidRDefault="00182478" w:rsidP="002E60BF"/>
    <w:p w14:paraId="6406DEBF" w14:textId="77777777" w:rsidR="002E60BF" w:rsidRPr="00D54B52" w:rsidRDefault="002E60BF" w:rsidP="002E60BF">
      <w:pPr>
        <w:pStyle w:val="Heading2"/>
        <w:spacing w:line="240" w:lineRule="exact"/>
        <w:rPr>
          <w:caps/>
          <w:sz w:val="20"/>
        </w:rPr>
      </w:pPr>
      <w:r w:rsidRPr="00D54B52">
        <w:rPr>
          <w:rStyle w:val="apple-style-span"/>
          <w:caps/>
          <w:color w:val="000000"/>
          <w:sz w:val="20"/>
        </w:rPr>
        <w:t>Notice relating to the Personal Data (Privacy) Ordinance (the "Ordinance")</w:t>
      </w:r>
    </w:p>
    <w:p w14:paraId="769C2751" w14:textId="77777777" w:rsidR="002E60BF" w:rsidRDefault="002E60BF" w:rsidP="002E60BF">
      <w:pPr>
        <w:spacing w:line="180" w:lineRule="exact"/>
        <w:jc w:val="both"/>
        <w:rPr>
          <w:sz w:val="16"/>
        </w:rPr>
      </w:pPr>
    </w:p>
    <w:p w14:paraId="5F9D37C6" w14:textId="77777777" w:rsidR="00885BFE" w:rsidRPr="00885BFE" w:rsidRDefault="00885BFE" w:rsidP="00885BFE">
      <w:pPr>
        <w:spacing w:before="120" w:line="180" w:lineRule="exact"/>
        <w:jc w:val="both"/>
        <w:rPr>
          <w:sz w:val="18"/>
          <w:szCs w:val="18"/>
        </w:rPr>
      </w:pPr>
      <w:r w:rsidRPr="00885BFE">
        <w:rPr>
          <w:rStyle w:val="apple-style-span"/>
          <w:b/>
          <w:color w:val="000000"/>
          <w:sz w:val="18"/>
          <w:szCs w:val="18"/>
        </w:rPr>
        <w:t>Collection of Data</w:t>
      </w:r>
    </w:p>
    <w:p w14:paraId="2D718FC1" w14:textId="77777777" w:rsidR="002E60BF" w:rsidRDefault="002E60BF" w:rsidP="00885BFE">
      <w:pPr>
        <w:spacing w:before="60" w:line="200" w:lineRule="exact"/>
        <w:ind w:left="426" w:hanging="426"/>
        <w:jc w:val="both"/>
        <w:rPr>
          <w:color w:val="181512"/>
          <w:sz w:val="16"/>
          <w:szCs w:val="16"/>
        </w:rPr>
      </w:pPr>
      <w:r w:rsidRPr="009C1E3E">
        <w:rPr>
          <w:color w:val="181512"/>
          <w:sz w:val="16"/>
          <w:szCs w:val="16"/>
        </w:rPr>
        <w:t>(a)</w:t>
      </w:r>
      <w:r>
        <w:rPr>
          <w:color w:val="181512"/>
          <w:sz w:val="16"/>
          <w:szCs w:val="16"/>
        </w:rPr>
        <w:tab/>
      </w:r>
      <w:r w:rsidR="00885BFE" w:rsidRPr="00885BFE">
        <w:rPr>
          <w:color w:val="181512"/>
          <w:sz w:val="16"/>
          <w:szCs w:val="16"/>
        </w:rPr>
        <w:t>We may collect the data of customers and other individuals in connection with the purposes set out in this Notice.  These customers and other individuals may include the following or any of them (collectively "</w:t>
      </w:r>
      <w:r w:rsidR="00885BFE" w:rsidRPr="00885BFE">
        <w:rPr>
          <w:b/>
          <w:color w:val="181512"/>
          <w:sz w:val="16"/>
          <w:szCs w:val="16"/>
        </w:rPr>
        <w:t>you</w:t>
      </w:r>
      <w:r w:rsidR="00885BFE" w:rsidRPr="00885BFE">
        <w:rPr>
          <w:color w:val="181512"/>
          <w:sz w:val="16"/>
          <w:szCs w:val="16"/>
        </w:rPr>
        <w:t>", "</w:t>
      </w:r>
      <w:r w:rsidR="00885BFE" w:rsidRPr="00885BFE">
        <w:rPr>
          <w:b/>
          <w:color w:val="181512"/>
          <w:sz w:val="16"/>
          <w:szCs w:val="16"/>
        </w:rPr>
        <w:t>your</w:t>
      </w:r>
      <w:r w:rsidR="00885BFE" w:rsidRPr="00885BFE">
        <w:rPr>
          <w:color w:val="181512"/>
          <w:sz w:val="16"/>
          <w:szCs w:val="16"/>
        </w:rPr>
        <w:t>"):</w:t>
      </w:r>
    </w:p>
    <w:p w14:paraId="78A4BD5F" w14:textId="77777777" w:rsidR="00885BFE" w:rsidRDefault="00885BFE" w:rsidP="00885BFE">
      <w:pPr>
        <w:numPr>
          <w:ilvl w:val="0"/>
          <w:numId w:val="42"/>
        </w:numPr>
        <w:spacing w:before="60" w:line="200" w:lineRule="exact"/>
        <w:ind w:hanging="720"/>
        <w:jc w:val="both"/>
        <w:rPr>
          <w:color w:val="181512"/>
          <w:sz w:val="16"/>
          <w:szCs w:val="16"/>
        </w:rPr>
      </w:pPr>
      <w:r w:rsidRPr="00885BFE">
        <w:rPr>
          <w:color w:val="181512"/>
          <w:sz w:val="16"/>
          <w:szCs w:val="16"/>
        </w:rPr>
        <w:t>applicants for banking or financial services;</w:t>
      </w:r>
    </w:p>
    <w:p w14:paraId="6301D2AE" w14:textId="77777777" w:rsidR="00885BFE" w:rsidRDefault="00885BFE" w:rsidP="00885BFE">
      <w:pPr>
        <w:numPr>
          <w:ilvl w:val="0"/>
          <w:numId w:val="42"/>
        </w:numPr>
        <w:spacing w:before="60" w:line="200" w:lineRule="exact"/>
        <w:ind w:hanging="720"/>
        <w:jc w:val="both"/>
        <w:rPr>
          <w:color w:val="181512"/>
          <w:sz w:val="16"/>
          <w:szCs w:val="16"/>
        </w:rPr>
      </w:pPr>
      <w:r w:rsidRPr="00885BFE">
        <w:rPr>
          <w:color w:val="181512"/>
          <w:sz w:val="16"/>
          <w:szCs w:val="16"/>
        </w:rPr>
        <w:t>persons giving or proposing to give guarantees or security for obligations owed to us;</w:t>
      </w:r>
    </w:p>
    <w:p w14:paraId="57FC5013" w14:textId="77777777" w:rsidR="00397E5D" w:rsidRDefault="00397E5D" w:rsidP="00397E5D">
      <w:pPr>
        <w:numPr>
          <w:ilvl w:val="0"/>
          <w:numId w:val="42"/>
        </w:numPr>
        <w:spacing w:before="60" w:line="200" w:lineRule="exact"/>
        <w:ind w:left="709" w:hanging="283"/>
        <w:jc w:val="both"/>
        <w:rPr>
          <w:color w:val="181512"/>
          <w:sz w:val="16"/>
          <w:szCs w:val="16"/>
        </w:rPr>
      </w:pPr>
      <w:r w:rsidRPr="00397E5D">
        <w:rPr>
          <w:color w:val="181512"/>
          <w:sz w:val="16"/>
          <w:szCs w:val="16"/>
        </w:rPr>
        <w:t>persons linked to a customer or an applicant that is not an individual, including the beneficial owners and officers of that customer or applicant, or in the case of a trust, including the trustees, settlors, protectors and beneficiaries of the trust; and</w:t>
      </w:r>
    </w:p>
    <w:p w14:paraId="0598D434" w14:textId="77777777" w:rsidR="00182478" w:rsidRPr="00397E5D" w:rsidRDefault="00182478" w:rsidP="00397E5D">
      <w:pPr>
        <w:numPr>
          <w:ilvl w:val="0"/>
          <w:numId w:val="42"/>
        </w:numPr>
        <w:spacing w:before="60" w:line="200" w:lineRule="exact"/>
        <w:ind w:left="709" w:hanging="283"/>
        <w:jc w:val="both"/>
        <w:rPr>
          <w:color w:val="181512"/>
          <w:sz w:val="16"/>
          <w:szCs w:val="16"/>
        </w:rPr>
      </w:pPr>
      <w:r w:rsidRPr="00182478">
        <w:rPr>
          <w:color w:val="181512"/>
          <w:sz w:val="16"/>
          <w:szCs w:val="16"/>
        </w:rPr>
        <w:t>other persons who are relevant to a customer's relationship with us.</w:t>
      </w:r>
    </w:p>
    <w:p w14:paraId="53118690" w14:textId="77777777" w:rsidR="002E60BF" w:rsidRPr="00397E5D" w:rsidRDefault="002E60BF" w:rsidP="00885BFE">
      <w:pPr>
        <w:spacing w:before="60" w:line="200" w:lineRule="exact"/>
        <w:ind w:left="426" w:hanging="426"/>
        <w:jc w:val="both"/>
        <w:rPr>
          <w:color w:val="181512"/>
          <w:sz w:val="16"/>
          <w:szCs w:val="16"/>
        </w:rPr>
      </w:pPr>
      <w:r w:rsidRPr="009C1E3E">
        <w:rPr>
          <w:color w:val="181512"/>
          <w:sz w:val="16"/>
          <w:szCs w:val="16"/>
        </w:rPr>
        <w:t>(b)</w:t>
      </w:r>
      <w:r w:rsidRPr="009C1E3E">
        <w:rPr>
          <w:color w:val="181512"/>
          <w:sz w:val="16"/>
          <w:szCs w:val="16"/>
        </w:rPr>
        <w:tab/>
      </w:r>
      <w:r w:rsidR="00397E5D" w:rsidRPr="00397E5D">
        <w:rPr>
          <w:color w:val="181512"/>
          <w:sz w:val="16"/>
          <w:szCs w:val="16"/>
        </w:rPr>
        <w:t>If the data requested by us is not provided, we may be unable to provide (or continue to provide) products or services to you or to the relevant customer or applicant linked to you.</w:t>
      </w:r>
    </w:p>
    <w:p w14:paraId="62641A94" w14:textId="77777777" w:rsidR="002E60BF" w:rsidRDefault="002E60BF" w:rsidP="00885BFE">
      <w:pPr>
        <w:tabs>
          <w:tab w:val="left" w:pos="-1680"/>
        </w:tabs>
        <w:spacing w:before="60" w:line="200" w:lineRule="exact"/>
        <w:ind w:left="426" w:hanging="426"/>
        <w:jc w:val="both"/>
        <w:rPr>
          <w:color w:val="181512"/>
          <w:sz w:val="16"/>
          <w:szCs w:val="16"/>
        </w:rPr>
      </w:pPr>
      <w:r w:rsidRPr="009C1E3E">
        <w:rPr>
          <w:color w:val="181512"/>
          <w:sz w:val="16"/>
          <w:szCs w:val="16"/>
        </w:rPr>
        <w:t>(c)</w:t>
      </w:r>
      <w:r>
        <w:rPr>
          <w:color w:val="181512"/>
          <w:sz w:val="16"/>
          <w:szCs w:val="16"/>
        </w:rPr>
        <w:tab/>
      </w:r>
      <w:r w:rsidR="00397E5D" w:rsidRPr="00397E5D">
        <w:rPr>
          <w:color w:val="181512"/>
          <w:sz w:val="16"/>
          <w:szCs w:val="16"/>
        </w:rPr>
        <w:t>Data may be:</w:t>
      </w:r>
    </w:p>
    <w:p w14:paraId="355C788E" w14:textId="77777777" w:rsidR="00397E5D" w:rsidRDefault="00397E5D" w:rsidP="00397E5D">
      <w:pPr>
        <w:spacing w:before="60" w:line="200" w:lineRule="exact"/>
        <w:ind w:left="993" w:hanging="567"/>
        <w:jc w:val="both"/>
        <w:rPr>
          <w:color w:val="181512"/>
          <w:sz w:val="16"/>
          <w:szCs w:val="16"/>
        </w:rPr>
      </w:pPr>
      <w:r w:rsidRPr="00397E5D">
        <w:rPr>
          <w:color w:val="181512"/>
          <w:sz w:val="16"/>
          <w:szCs w:val="16"/>
        </w:rPr>
        <w:t>(i)</w:t>
      </w:r>
      <w:r w:rsidRPr="00397E5D">
        <w:rPr>
          <w:color w:val="181512"/>
          <w:sz w:val="16"/>
          <w:szCs w:val="16"/>
        </w:rPr>
        <w:tab/>
        <w:t>collected from you directly, from someone acting on your behalf or from another source; and</w:t>
      </w:r>
    </w:p>
    <w:p w14:paraId="3789C2CB" w14:textId="77777777" w:rsidR="00397E5D" w:rsidRPr="00397E5D" w:rsidRDefault="00397E5D" w:rsidP="00397E5D">
      <w:pPr>
        <w:spacing w:before="60" w:line="200" w:lineRule="exact"/>
        <w:ind w:left="993" w:hanging="567"/>
        <w:jc w:val="both"/>
        <w:rPr>
          <w:color w:val="181512"/>
          <w:sz w:val="16"/>
          <w:szCs w:val="16"/>
        </w:rPr>
      </w:pPr>
      <w:r w:rsidRPr="00397E5D">
        <w:rPr>
          <w:color w:val="181512"/>
          <w:sz w:val="16"/>
          <w:szCs w:val="16"/>
        </w:rPr>
        <w:t>(ii)</w:t>
      </w:r>
      <w:r w:rsidRPr="00397E5D">
        <w:rPr>
          <w:color w:val="181512"/>
          <w:sz w:val="16"/>
          <w:szCs w:val="16"/>
        </w:rPr>
        <w:tab/>
        <w:t>combined with other data available to members of the HSBC Group ("</w:t>
      </w:r>
      <w:r w:rsidRPr="00397E5D">
        <w:rPr>
          <w:b/>
          <w:color w:val="181512"/>
          <w:sz w:val="16"/>
          <w:szCs w:val="16"/>
        </w:rPr>
        <w:t>HSBC Group</w:t>
      </w:r>
      <w:r w:rsidRPr="00397E5D">
        <w:rPr>
          <w:color w:val="181512"/>
          <w:sz w:val="16"/>
          <w:szCs w:val="16"/>
        </w:rPr>
        <w:t>" and any "</w:t>
      </w:r>
      <w:r w:rsidRPr="00397E5D">
        <w:rPr>
          <w:b/>
          <w:color w:val="181512"/>
          <w:sz w:val="16"/>
          <w:szCs w:val="16"/>
        </w:rPr>
        <w:t>member of the HSBC Group</w:t>
      </w:r>
      <w:r w:rsidRPr="00397E5D">
        <w:rPr>
          <w:color w:val="181512"/>
          <w:sz w:val="16"/>
          <w:szCs w:val="16"/>
        </w:rPr>
        <w:t>" means HSBC Holdings plc and/or its affiliates, subsidiaries, associated entities and any of their branches and offices).</w:t>
      </w:r>
    </w:p>
    <w:p w14:paraId="3B02AC1B" w14:textId="77777777" w:rsidR="00397E5D" w:rsidRPr="00397E5D" w:rsidRDefault="00397E5D" w:rsidP="00397E5D">
      <w:pPr>
        <w:spacing w:before="120" w:line="180" w:lineRule="exact"/>
        <w:jc w:val="both"/>
        <w:rPr>
          <w:rStyle w:val="apple-style-span"/>
          <w:b/>
          <w:color w:val="000000"/>
          <w:sz w:val="18"/>
          <w:szCs w:val="18"/>
        </w:rPr>
      </w:pPr>
      <w:r w:rsidRPr="00397E5D">
        <w:rPr>
          <w:rStyle w:val="apple-style-span"/>
          <w:b/>
          <w:color w:val="000000"/>
          <w:sz w:val="18"/>
          <w:szCs w:val="18"/>
        </w:rPr>
        <w:t>Use of Data</w:t>
      </w:r>
    </w:p>
    <w:p w14:paraId="709150C9" w14:textId="77777777" w:rsidR="002E60BF" w:rsidRPr="009C1E3E" w:rsidRDefault="002E60BF" w:rsidP="00885BFE">
      <w:pPr>
        <w:spacing w:before="60" w:line="200" w:lineRule="exact"/>
        <w:ind w:left="426" w:hanging="426"/>
        <w:jc w:val="both"/>
        <w:rPr>
          <w:color w:val="181512"/>
          <w:sz w:val="16"/>
          <w:szCs w:val="16"/>
        </w:rPr>
      </w:pPr>
      <w:r w:rsidRPr="009C1E3E">
        <w:rPr>
          <w:color w:val="181512"/>
          <w:sz w:val="16"/>
          <w:szCs w:val="16"/>
        </w:rPr>
        <w:t>(d)</w:t>
      </w:r>
      <w:r w:rsidRPr="009C1E3E">
        <w:rPr>
          <w:color w:val="181512"/>
          <w:sz w:val="16"/>
          <w:szCs w:val="16"/>
        </w:rPr>
        <w:tab/>
      </w:r>
      <w:r w:rsidR="00397E5D" w:rsidRPr="00397E5D">
        <w:rPr>
          <w:color w:val="181512"/>
          <w:sz w:val="16"/>
          <w:szCs w:val="16"/>
        </w:rPr>
        <w:t>We will use data for the following purposes or any of them (which may vary depending on the nature of your relationship with us):</w:t>
      </w:r>
    </w:p>
    <w:p w14:paraId="11D52C14" w14:textId="77777777" w:rsidR="002E60BF" w:rsidRPr="00397E5D" w:rsidRDefault="002E60BF" w:rsidP="00885BFE">
      <w:pPr>
        <w:spacing w:before="60" w:line="200" w:lineRule="exact"/>
        <w:ind w:left="993" w:hanging="567"/>
        <w:jc w:val="both"/>
        <w:rPr>
          <w:color w:val="181512"/>
          <w:sz w:val="16"/>
          <w:szCs w:val="16"/>
        </w:rPr>
      </w:pPr>
      <w:r w:rsidRPr="009C1E3E">
        <w:rPr>
          <w:color w:val="181512"/>
          <w:sz w:val="16"/>
          <w:szCs w:val="16"/>
        </w:rPr>
        <w:t>(i)</w:t>
      </w:r>
      <w:r w:rsidRPr="009C1E3E">
        <w:rPr>
          <w:color w:val="181512"/>
          <w:sz w:val="16"/>
          <w:szCs w:val="16"/>
        </w:rPr>
        <w:tab/>
      </w:r>
      <w:r w:rsidR="00397E5D" w:rsidRPr="00397E5D">
        <w:rPr>
          <w:color w:val="181512"/>
          <w:sz w:val="16"/>
          <w:szCs w:val="16"/>
        </w:rPr>
        <w:t>considering and processing applications for products and services and the daily operation of products and services (including credit facilities provided to you or the relevant customer linked to you);</w:t>
      </w:r>
    </w:p>
    <w:p w14:paraId="3A08B4E3" w14:textId="77777777" w:rsidR="002E60BF" w:rsidRPr="00397E5D" w:rsidRDefault="002E60BF" w:rsidP="00885BFE">
      <w:pPr>
        <w:spacing w:before="60" w:line="200" w:lineRule="exact"/>
        <w:ind w:left="993" w:hanging="567"/>
        <w:jc w:val="both"/>
        <w:rPr>
          <w:color w:val="181512"/>
          <w:sz w:val="16"/>
          <w:szCs w:val="16"/>
        </w:rPr>
      </w:pPr>
      <w:r w:rsidRPr="009C1E3E">
        <w:rPr>
          <w:color w:val="181512"/>
          <w:sz w:val="16"/>
          <w:szCs w:val="16"/>
        </w:rPr>
        <w:t>(ii)</w:t>
      </w:r>
      <w:r w:rsidRPr="009C1E3E">
        <w:rPr>
          <w:color w:val="181512"/>
          <w:sz w:val="16"/>
          <w:szCs w:val="16"/>
        </w:rPr>
        <w:tab/>
      </w:r>
      <w:r w:rsidR="00397E5D" w:rsidRPr="00397E5D">
        <w:rPr>
          <w:color w:val="181512"/>
          <w:sz w:val="16"/>
          <w:szCs w:val="16"/>
        </w:rPr>
        <w:t>conducting credit checks whenever appropriate (including upon an application for consumer credit (including mortgage loans) and when we review credit which normally takes place one or more times each year);</w:t>
      </w:r>
    </w:p>
    <w:p w14:paraId="7B103616" w14:textId="77777777" w:rsidR="002E60BF" w:rsidRPr="00397E5D" w:rsidRDefault="002E60BF" w:rsidP="00885BFE">
      <w:pPr>
        <w:spacing w:before="60" w:line="200" w:lineRule="exact"/>
        <w:ind w:left="993" w:hanging="567"/>
        <w:jc w:val="both"/>
        <w:rPr>
          <w:color w:val="181512"/>
          <w:sz w:val="16"/>
          <w:szCs w:val="16"/>
        </w:rPr>
      </w:pPr>
      <w:r w:rsidRPr="009C1E3E">
        <w:rPr>
          <w:color w:val="181512"/>
          <w:sz w:val="16"/>
          <w:szCs w:val="16"/>
        </w:rPr>
        <w:t>(iii)</w:t>
      </w:r>
      <w:r w:rsidRPr="009C1E3E">
        <w:rPr>
          <w:color w:val="181512"/>
          <w:sz w:val="16"/>
          <w:szCs w:val="16"/>
        </w:rPr>
        <w:tab/>
      </w:r>
      <w:r w:rsidR="00397E5D" w:rsidRPr="00397E5D">
        <w:rPr>
          <w:color w:val="181512"/>
          <w:sz w:val="16"/>
          <w:szCs w:val="16"/>
        </w:rPr>
        <w:t>creating and maintaining our credit and risk related models;</w:t>
      </w:r>
    </w:p>
    <w:p w14:paraId="37F7F117" w14:textId="77777777" w:rsidR="002E60BF" w:rsidRPr="00397E5D" w:rsidRDefault="002E60BF" w:rsidP="00885BFE">
      <w:pPr>
        <w:spacing w:before="60" w:line="200" w:lineRule="exact"/>
        <w:ind w:left="993" w:hanging="567"/>
        <w:jc w:val="both"/>
        <w:rPr>
          <w:color w:val="181512"/>
          <w:sz w:val="16"/>
          <w:szCs w:val="16"/>
        </w:rPr>
      </w:pPr>
      <w:r w:rsidRPr="009C1E3E">
        <w:rPr>
          <w:color w:val="181512"/>
          <w:sz w:val="16"/>
          <w:szCs w:val="16"/>
        </w:rPr>
        <w:t>(iv)</w:t>
      </w:r>
      <w:r w:rsidRPr="009C1E3E">
        <w:rPr>
          <w:color w:val="181512"/>
          <w:sz w:val="16"/>
          <w:szCs w:val="16"/>
        </w:rPr>
        <w:tab/>
      </w:r>
      <w:r w:rsidR="00397E5D" w:rsidRPr="00397E5D">
        <w:rPr>
          <w:color w:val="181512"/>
          <w:sz w:val="16"/>
          <w:szCs w:val="16"/>
        </w:rPr>
        <w:t>assisting other financial institutions to conduct credit checks and collect debts;</w:t>
      </w:r>
    </w:p>
    <w:p w14:paraId="3DE8C603" w14:textId="77777777" w:rsidR="002E60BF" w:rsidRPr="00397E5D" w:rsidRDefault="002E60BF" w:rsidP="00885BFE">
      <w:pPr>
        <w:spacing w:before="60" w:line="200" w:lineRule="exact"/>
        <w:ind w:left="993" w:hanging="567"/>
        <w:jc w:val="both"/>
        <w:rPr>
          <w:color w:val="181512"/>
          <w:sz w:val="16"/>
          <w:szCs w:val="16"/>
        </w:rPr>
      </w:pPr>
      <w:r w:rsidRPr="009C1E3E">
        <w:rPr>
          <w:color w:val="181512"/>
          <w:sz w:val="16"/>
          <w:szCs w:val="16"/>
        </w:rPr>
        <w:t>(v)</w:t>
      </w:r>
      <w:r w:rsidRPr="009C1E3E">
        <w:rPr>
          <w:color w:val="181512"/>
          <w:sz w:val="16"/>
          <w:szCs w:val="16"/>
        </w:rPr>
        <w:tab/>
      </w:r>
      <w:r w:rsidR="00397E5D" w:rsidRPr="00397E5D">
        <w:rPr>
          <w:color w:val="181512"/>
          <w:sz w:val="16"/>
          <w:szCs w:val="16"/>
        </w:rPr>
        <w:t>ensuring your ongoing credit worthiness and good standing;</w:t>
      </w:r>
    </w:p>
    <w:p w14:paraId="260145F2" w14:textId="77777777" w:rsidR="002E60BF" w:rsidRPr="00397E5D" w:rsidRDefault="002E60BF" w:rsidP="00885BFE">
      <w:pPr>
        <w:spacing w:before="60" w:line="200" w:lineRule="exact"/>
        <w:ind w:left="993" w:hanging="567"/>
        <w:jc w:val="both"/>
        <w:rPr>
          <w:color w:val="181512"/>
          <w:sz w:val="16"/>
          <w:szCs w:val="16"/>
        </w:rPr>
      </w:pPr>
      <w:r w:rsidRPr="009C1E3E">
        <w:rPr>
          <w:color w:val="181512"/>
          <w:sz w:val="16"/>
          <w:szCs w:val="16"/>
        </w:rPr>
        <w:t>(vi)</w:t>
      </w:r>
      <w:r w:rsidRPr="009C1E3E">
        <w:rPr>
          <w:color w:val="181512"/>
          <w:sz w:val="16"/>
          <w:szCs w:val="16"/>
        </w:rPr>
        <w:tab/>
      </w:r>
      <w:r w:rsidR="00397E5D" w:rsidRPr="00397E5D">
        <w:rPr>
          <w:color w:val="181512"/>
          <w:sz w:val="16"/>
          <w:szCs w:val="16"/>
        </w:rPr>
        <w:t>designing financial products and services (including insurance, credit card, securities, commodities, investment, banking and related products and services) for your use;</w:t>
      </w:r>
    </w:p>
    <w:p w14:paraId="19E51B20" w14:textId="77777777" w:rsidR="002E60BF" w:rsidRPr="00397E5D" w:rsidRDefault="002E60BF" w:rsidP="00885BFE">
      <w:pPr>
        <w:spacing w:before="60" w:line="200" w:lineRule="exact"/>
        <w:ind w:left="993" w:hanging="567"/>
        <w:jc w:val="both"/>
        <w:rPr>
          <w:sz w:val="16"/>
          <w:szCs w:val="16"/>
        </w:rPr>
      </w:pPr>
      <w:r w:rsidRPr="009C1E3E">
        <w:rPr>
          <w:color w:val="181512"/>
          <w:sz w:val="16"/>
          <w:szCs w:val="16"/>
        </w:rPr>
        <w:t>(vii)</w:t>
      </w:r>
      <w:r w:rsidRPr="009C1E3E">
        <w:rPr>
          <w:color w:val="181512"/>
          <w:sz w:val="16"/>
          <w:szCs w:val="16"/>
        </w:rPr>
        <w:tab/>
      </w:r>
      <w:r w:rsidR="00397E5D" w:rsidRPr="00397E5D">
        <w:rPr>
          <w:color w:val="181512"/>
          <w:sz w:val="16"/>
          <w:szCs w:val="16"/>
        </w:rPr>
        <w:t xml:space="preserve">marketing products, services and other subjects as described in </w:t>
      </w:r>
      <w:r w:rsidR="00397E5D" w:rsidRPr="00397E5D">
        <w:rPr>
          <w:rFonts w:hint="eastAsia"/>
          <w:color w:val="181512"/>
          <w:sz w:val="16"/>
          <w:szCs w:val="16"/>
        </w:rPr>
        <w:t xml:space="preserve">paragraph </w:t>
      </w:r>
      <w:r w:rsidR="00397E5D" w:rsidRPr="00397E5D">
        <w:rPr>
          <w:color w:val="181512"/>
          <w:sz w:val="16"/>
          <w:szCs w:val="16"/>
        </w:rPr>
        <w:t>(f) below;</w:t>
      </w:r>
    </w:p>
    <w:p w14:paraId="054E55AC" w14:textId="77777777" w:rsidR="002E60BF" w:rsidRPr="00397E5D" w:rsidRDefault="002E60BF" w:rsidP="00885BFE">
      <w:pPr>
        <w:spacing w:before="60" w:line="200" w:lineRule="exact"/>
        <w:ind w:left="993" w:hanging="567"/>
        <w:jc w:val="both"/>
        <w:rPr>
          <w:color w:val="181512"/>
          <w:sz w:val="16"/>
          <w:szCs w:val="16"/>
        </w:rPr>
      </w:pPr>
      <w:r w:rsidRPr="009C1E3E">
        <w:rPr>
          <w:color w:val="181512"/>
          <w:sz w:val="16"/>
          <w:szCs w:val="16"/>
        </w:rPr>
        <w:t>(viii)</w:t>
      </w:r>
      <w:r w:rsidRPr="009C1E3E">
        <w:rPr>
          <w:color w:val="181512"/>
          <w:sz w:val="16"/>
          <w:szCs w:val="16"/>
        </w:rPr>
        <w:tab/>
      </w:r>
      <w:r w:rsidR="00397E5D" w:rsidRPr="00397E5D">
        <w:rPr>
          <w:color w:val="181512"/>
          <w:sz w:val="16"/>
          <w:szCs w:val="16"/>
        </w:rPr>
        <w:t>determining the amount of indebtedness owed to or by you;</w:t>
      </w:r>
    </w:p>
    <w:p w14:paraId="2939600F" w14:textId="77777777" w:rsidR="002E60BF" w:rsidRPr="00397E5D" w:rsidRDefault="002E60BF" w:rsidP="00885BFE">
      <w:pPr>
        <w:spacing w:before="60" w:line="200" w:lineRule="exact"/>
        <w:ind w:left="993" w:hanging="567"/>
        <w:jc w:val="both"/>
        <w:rPr>
          <w:color w:val="181512"/>
          <w:sz w:val="16"/>
          <w:szCs w:val="16"/>
        </w:rPr>
      </w:pPr>
      <w:r w:rsidRPr="009C1E3E">
        <w:rPr>
          <w:color w:val="181512"/>
          <w:sz w:val="16"/>
          <w:szCs w:val="16"/>
        </w:rPr>
        <w:t>(ix)</w:t>
      </w:r>
      <w:r w:rsidRPr="009C1E3E">
        <w:rPr>
          <w:color w:val="181512"/>
          <w:sz w:val="16"/>
          <w:szCs w:val="16"/>
        </w:rPr>
        <w:tab/>
      </w:r>
      <w:r w:rsidR="00397E5D" w:rsidRPr="00397E5D">
        <w:rPr>
          <w:color w:val="181512"/>
          <w:sz w:val="16"/>
          <w:szCs w:val="16"/>
        </w:rPr>
        <w:t xml:space="preserve">exercising our rights under contracts with you, </w:t>
      </w:r>
      <w:r w:rsidR="00397E5D" w:rsidRPr="00397E5D">
        <w:rPr>
          <w:rFonts w:hint="eastAsia"/>
          <w:color w:val="181512"/>
          <w:sz w:val="16"/>
          <w:szCs w:val="16"/>
        </w:rPr>
        <w:t xml:space="preserve">including </w:t>
      </w:r>
      <w:r w:rsidR="00397E5D" w:rsidRPr="00397E5D">
        <w:rPr>
          <w:color w:val="181512"/>
          <w:sz w:val="16"/>
          <w:szCs w:val="16"/>
        </w:rPr>
        <w:t>collecting amounts outstanding from you;</w:t>
      </w:r>
    </w:p>
    <w:p w14:paraId="1926D83F" w14:textId="77777777" w:rsidR="002E60BF" w:rsidRPr="00397E5D" w:rsidRDefault="002E60BF" w:rsidP="00885BFE">
      <w:pPr>
        <w:spacing w:before="60" w:line="200" w:lineRule="exact"/>
        <w:ind w:left="993" w:hanging="567"/>
        <w:jc w:val="both"/>
        <w:rPr>
          <w:sz w:val="16"/>
          <w:szCs w:val="16"/>
        </w:rPr>
      </w:pPr>
      <w:r w:rsidRPr="009C1E3E">
        <w:rPr>
          <w:color w:val="181512"/>
          <w:sz w:val="16"/>
          <w:szCs w:val="16"/>
        </w:rPr>
        <w:t>(x)</w:t>
      </w:r>
      <w:r w:rsidRPr="009C1E3E">
        <w:rPr>
          <w:color w:val="181512"/>
          <w:sz w:val="16"/>
          <w:szCs w:val="16"/>
        </w:rPr>
        <w:tab/>
      </w:r>
      <w:r w:rsidR="00397E5D" w:rsidRPr="00397E5D">
        <w:rPr>
          <w:color w:val="181512"/>
          <w:sz w:val="16"/>
          <w:szCs w:val="16"/>
        </w:rPr>
        <w:t>meeting our obligations, requirements or arrangements or those of any member of the HSBC Group, whether compulsory or voluntary, to comply with or in connection with:</w:t>
      </w:r>
    </w:p>
    <w:p w14:paraId="0242B697" w14:textId="77777777" w:rsidR="002E60BF" w:rsidRPr="009C1E3E" w:rsidRDefault="002E60BF" w:rsidP="002E60BF">
      <w:pPr>
        <w:spacing w:before="60" w:line="200" w:lineRule="exact"/>
        <w:ind w:left="1320" w:hanging="326"/>
        <w:jc w:val="both"/>
        <w:rPr>
          <w:sz w:val="16"/>
          <w:szCs w:val="16"/>
        </w:rPr>
      </w:pPr>
      <w:r w:rsidRPr="009C1E3E">
        <w:rPr>
          <w:sz w:val="16"/>
          <w:szCs w:val="16"/>
        </w:rPr>
        <w:t>(1)</w:t>
      </w:r>
      <w:r w:rsidRPr="009C1E3E">
        <w:rPr>
          <w:sz w:val="16"/>
          <w:szCs w:val="16"/>
        </w:rPr>
        <w:tab/>
      </w:r>
      <w:r w:rsidR="00397E5D" w:rsidRPr="00397E5D">
        <w:rPr>
          <w:sz w:val="16"/>
          <w:szCs w:val="16"/>
        </w:rPr>
        <w:t>any law, regulation, judgment, court order, voluntary code, sanctions regime, within or outside the Hong Kong Special Administrative Region ("</w:t>
      </w:r>
      <w:r w:rsidR="00397E5D" w:rsidRPr="00397E5D">
        <w:rPr>
          <w:b/>
          <w:sz w:val="16"/>
          <w:szCs w:val="16"/>
        </w:rPr>
        <w:t>Hong Kong</w:t>
      </w:r>
      <w:r w:rsidR="00397E5D" w:rsidRPr="00397E5D">
        <w:rPr>
          <w:sz w:val="16"/>
          <w:szCs w:val="16"/>
        </w:rPr>
        <w:t>") existing currently and in the future ("</w:t>
      </w:r>
      <w:r w:rsidR="00397E5D" w:rsidRPr="00397E5D">
        <w:rPr>
          <w:b/>
          <w:sz w:val="16"/>
          <w:szCs w:val="16"/>
        </w:rPr>
        <w:t>Laws</w:t>
      </w:r>
      <w:r w:rsidR="00397E5D" w:rsidRPr="00397E5D">
        <w:rPr>
          <w:sz w:val="16"/>
          <w:szCs w:val="16"/>
        </w:rPr>
        <w:t>")</w:t>
      </w:r>
      <w:r w:rsidR="00397E5D" w:rsidRPr="00397E5D">
        <w:rPr>
          <w:rFonts w:hint="eastAsia"/>
          <w:sz w:val="16"/>
          <w:szCs w:val="16"/>
        </w:rPr>
        <w:t xml:space="preserve"> </w:t>
      </w:r>
      <w:r w:rsidR="00397E5D" w:rsidRPr="00397E5D">
        <w:rPr>
          <w:sz w:val="16"/>
          <w:szCs w:val="16"/>
        </w:rPr>
        <w:t>(e.g. the Inland Revenue Ordinance and its provisions including those concerning automatic exchange of financial account information);</w:t>
      </w:r>
    </w:p>
    <w:p w14:paraId="54638031" w14:textId="77777777" w:rsidR="002E60BF" w:rsidRPr="00397E5D" w:rsidRDefault="002E60BF" w:rsidP="002E60BF">
      <w:pPr>
        <w:spacing w:before="60" w:line="200" w:lineRule="exact"/>
        <w:ind w:left="1320" w:hanging="326"/>
        <w:jc w:val="both"/>
        <w:rPr>
          <w:sz w:val="16"/>
          <w:szCs w:val="16"/>
        </w:rPr>
      </w:pPr>
      <w:r w:rsidRPr="009C1E3E">
        <w:rPr>
          <w:sz w:val="16"/>
          <w:szCs w:val="16"/>
        </w:rPr>
        <w:t>(2)</w:t>
      </w:r>
      <w:r w:rsidRPr="009C1E3E">
        <w:rPr>
          <w:sz w:val="16"/>
          <w:szCs w:val="16"/>
        </w:rPr>
        <w:tab/>
      </w:r>
      <w:r w:rsidR="00397E5D" w:rsidRPr="00397E5D">
        <w:rPr>
          <w:sz w:val="16"/>
          <w:szCs w:val="16"/>
        </w:rPr>
        <w:t>any guidelines, guidance or requests given or issued by any legal, regulatory, governmental, tax, law enforcement or other authorities, or self-regulatory or industry bodies or associations of financial services providers within or outside Hong Kong existing currently and in the future (e.g. guidelines, guidance or requests given or issued by the Inland Revenue Department including those concerning automatic exchange of financial account information)</w:t>
      </w:r>
      <w:r w:rsidR="00397E5D" w:rsidRPr="00397E5D">
        <w:rPr>
          <w:rFonts w:hint="eastAsia"/>
          <w:sz w:val="16"/>
          <w:szCs w:val="16"/>
        </w:rPr>
        <w:t xml:space="preserve"> </w:t>
      </w:r>
      <w:r w:rsidR="00397E5D" w:rsidRPr="00397E5D">
        <w:rPr>
          <w:sz w:val="16"/>
          <w:szCs w:val="16"/>
        </w:rPr>
        <w:t>and any international guidance, internal policies or procedures;</w:t>
      </w:r>
    </w:p>
    <w:p w14:paraId="0839C0A2" w14:textId="77777777" w:rsidR="002E60BF" w:rsidRPr="00397E5D" w:rsidRDefault="002E60BF" w:rsidP="002E60BF">
      <w:pPr>
        <w:spacing w:before="60" w:line="200" w:lineRule="exact"/>
        <w:ind w:left="1320" w:hanging="326"/>
        <w:jc w:val="both"/>
        <w:rPr>
          <w:sz w:val="16"/>
          <w:szCs w:val="16"/>
        </w:rPr>
      </w:pPr>
      <w:r w:rsidRPr="009C1E3E">
        <w:rPr>
          <w:sz w:val="16"/>
          <w:szCs w:val="16"/>
        </w:rPr>
        <w:t>(3)</w:t>
      </w:r>
      <w:r w:rsidRPr="009C1E3E">
        <w:rPr>
          <w:sz w:val="16"/>
          <w:szCs w:val="16"/>
        </w:rPr>
        <w:tab/>
      </w:r>
      <w:r w:rsidR="00397E5D" w:rsidRPr="00397E5D">
        <w:rPr>
          <w:sz w:val="16"/>
          <w:szCs w:val="16"/>
        </w:rPr>
        <w:t>any present or future contractual or other commitment with local or foreign legal, regulatory, judicial, administrative, public or law enforcement body, or governmental, tax, revenue, monetary, securities or futures exchange, court, central bank or other authorities, or self-regulatory or industry bodies or associations of financial service providers or any of their agents with jurisdiction over all or any part of the HSBC Group (together the "</w:t>
      </w:r>
      <w:r w:rsidR="00397E5D" w:rsidRPr="00397E5D">
        <w:rPr>
          <w:b/>
          <w:sz w:val="16"/>
          <w:szCs w:val="16"/>
        </w:rPr>
        <w:t>Authorities</w:t>
      </w:r>
      <w:r w:rsidR="00397E5D" w:rsidRPr="00397E5D">
        <w:rPr>
          <w:sz w:val="16"/>
          <w:szCs w:val="16"/>
        </w:rPr>
        <w:t>" and each an "</w:t>
      </w:r>
      <w:r w:rsidR="00397E5D" w:rsidRPr="00397E5D">
        <w:rPr>
          <w:b/>
          <w:sz w:val="16"/>
          <w:szCs w:val="16"/>
        </w:rPr>
        <w:t>Authority</w:t>
      </w:r>
      <w:r w:rsidR="00397E5D" w:rsidRPr="00397E5D">
        <w:rPr>
          <w:sz w:val="16"/>
          <w:szCs w:val="16"/>
        </w:rPr>
        <w:t>") that is assumed by, imposed on or applicable to us or any member of the HSBC Group; or</w:t>
      </w:r>
    </w:p>
    <w:p w14:paraId="2A9FAF64" w14:textId="77777777" w:rsidR="002E60BF" w:rsidRPr="00397E5D" w:rsidRDefault="002E60BF" w:rsidP="002E60BF">
      <w:pPr>
        <w:spacing w:before="60" w:line="200" w:lineRule="exact"/>
        <w:ind w:left="1320" w:hanging="326"/>
        <w:jc w:val="both"/>
        <w:rPr>
          <w:sz w:val="16"/>
          <w:szCs w:val="16"/>
        </w:rPr>
      </w:pPr>
      <w:r w:rsidRPr="009C1E3E">
        <w:rPr>
          <w:sz w:val="16"/>
          <w:szCs w:val="16"/>
        </w:rPr>
        <w:t>(4)</w:t>
      </w:r>
      <w:r w:rsidRPr="009C1E3E">
        <w:rPr>
          <w:sz w:val="16"/>
          <w:szCs w:val="16"/>
        </w:rPr>
        <w:tab/>
      </w:r>
      <w:r w:rsidR="00397E5D" w:rsidRPr="00397E5D">
        <w:rPr>
          <w:sz w:val="16"/>
          <w:szCs w:val="16"/>
        </w:rPr>
        <w:t>any agreement or treaty between Authorities;</w:t>
      </w:r>
    </w:p>
    <w:p w14:paraId="4B184D12" w14:textId="77777777" w:rsidR="002E60BF" w:rsidRPr="00397E5D" w:rsidRDefault="002E60BF" w:rsidP="00885BFE">
      <w:pPr>
        <w:spacing w:before="60" w:line="200" w:lineRule="exact"/>
        <w:ind w:left="993" w:hanging="567"/>
        <w:jc w:val="both"/>
        <w:rPr>
          <w:sz w:val="16"/>
          <w:szCs w:val="16"/>
        </w:rPr>
      </w:pPr>
      <w:r w:rsidRPr="009C1E3E">
        <w:rPr>
          <w:sz w:val="16"/>
          <w:szCs w:val="16"/>
        </w:rPr>
        <w:t>(xi)</w:t>
      </w:r>
      <w:r w:rsidRPr="009C1E3E">
        <w:rPr>
          <w:sz w:val="16"/>
          <w:szCs w:val="16"/>
        </w:rPr>
        <w:tab/>
      </w:r>
      <w:r w:rsidR="00397E5D" w:rsidRPr="00397E5D">
        <w:rPr>
          <w:sz w:val="16"/>
          <w:szCs w:val="16"/>
        </w:rPr>
        <w:t>complying with any obligations, requirements, policies, procedures, measures or arrangements for sharing data and information within the HSBC Group and/or any other use of data and information in accordance with any programmes for compliance with sanctions or prevention or detection of money laundering, terrorist financing or other unlawful activities;</w:t>
      </w:r>
    </w:p>
    <w:p w14:paraId="7E5178C9" w14:textId="77777777" w:rsidR="002E60BF" w:rsidRPr="009C1E3E" w:rsidRDefault="002E60BF" w:rsidP="00885BFE">
      <w:pPr>
        <w:spacing w:before="60" w:line="200" w:lineRule="exact"/>
        <w:ind w:left="993" w:hanging="567"/>
        <w:jc w:val="both"/>
        <w:rPr>
          <w:sz w:val="16"/>
          <w:szCs w:val="16"/>
        </w:rPr>
      </w:pPr>
      <w:r w:rsidRPr="009C1E3E">
        <w:rPr>
          <w:sz w:val="16"/>
          <w:szCs w:val="16"/>
        </w:rPr>
        <w:t>(xii)</w:t>
      </w:r>
      <w:r w:rsidRPr="009C1E3E">
        <w:rPr>
          <w:sz w:val="16"/>
          <w:szCs w:val="16"/>
        </w:rPr>
        <w:tab/>
      </w:r>
      <w:r w:rsidR="00397E5D" w:rsidRPr="00397E5D">
        <w:rPr>
          <w:sz w:val="16"/>
          <w:szCs w:val="16"/>
        </w:rPr>
        <w:t>conducting any action to meet our obligations or those of any member of the HSBC Group to comply with Laws or international guidance or regulatory requests relating to or in connection with the detection, investigation and prevention of money laundering, terrorist financing, bribery, corruption, tax evasion, fraud, evasion of economic or trade sanctions and/or any acts or attempts to circumvent or violate any Laws relating to these matters;</w:t>
      </w:r>
    </w:p>
    <w:p w14:paraId="1693C1A4" w14:textId="77777777" w:rsidR="002E60BF" w:rsidRPr="00397E5D" w:rsidRDefault="002E60BF" w:rsidP="00885BFE">
      <w:pPr>
        <w:spacing w:before="60" w:line="200" w:lineRule="exact"/>
        <w:ind w:left="993" w:hanging="567"/>
        <w:jc w:val="both"/>
        <w:rPr>
          <w:sz w:val="16"/>
          <w:szCs w:val="16"/>
        </w:rPr>
      </w:pPr>
      <w:r w:rsidRPr="009C1E3E">
        <w:rPr>
          <w:sz w:val="16"/>
          <w:szCs w:val="16"/>
        </w:rPr>
        <w:t>(xiii)</w:t>
      </w:r>
      <w:r w:rsidRPr="009C1E3E">
        <w:rPr>
          <w:sz w:val="16"/>
          <w:szCs w:val="16"/>
        </w:rPr>
        <w:tab/>
      </w:r>
      <w:r w:rsidR="00397E5D" w:rsidRPr="00397E5D">
        <w:rPr>
          <w:sz w:val="16"/>
          <w:szCs w:val="16"/>
        </w:rPr>
        <w:t>meeting our obligations or those of any member of the HSBC Group to comply with any demand or request from the Authorities;</w:t>
      </w:r>
    </w:p>
    <w:p w14:paraId="3D78658E" w14:textId="77777777" w:rsidR="002E60BF" w:rsidRPr="00397E5D" w:rsidRDefault="002E60BF" w:rsidP="00885BFE">
      <w:pPr>
        <w:spacing w:before="60" w:line="200" w:lineRule="exact"/>
        <w:ind w:left="993" w:hanging="567"/>
        <w:jc w:val="both"/>
        <w:rPr>
          <w:color w:val="181512"/>
          <w:sz w:val="16"/>
          <w:szCs w:val="16"/>
        </w:rPr>
      </w:pPr>
      <w:r w:rsidRPr="009C1E3E">
        <w:rPr>
          <w:color w:val="181512"/>
          <w:sz w:val="16"/>
          <w:szCs w:val="16"/>
        </w:rPr>
        <w:t>(xiv)</w:t>
      </w:r>
      <w:r w:rsidRPr="009C1E3E">
        <w:rPr>
          <w:color w:val="181512"/>
          <w:sz w:val="16"/>
          <w:szCs w:val="16"/>
        </w:rPr>
        <w:tab/>
      </w:r>
      <w:r w:rsidR="00397E5D" w:rsidRPr="00397E5D">
        <w:rPr>
          <w:sz w:val="16"/>
          <w:szCs w:val="16"/>
        </w:rPr>
        <w:t xml:space="preserve">enabling actual or proposed assignee(s) </w:t>
      </w:r>
      <w:r w:rsidR="00397E5D" w:rsidRPr="00397E5D">
        <w:rPr>
          <w:rFonts w:hint="eastAsia"/>
          <w:sz w:val="16"/>
          <w:szCs w:val="16"/>
        </w:rPr>
        <w:t xml:space="preserve">of all or any part of </w:t>
      </w:r>
      <w:r w:rsidR="00397E5D" w:rsidRPr="00397E5D">
        <w:rPr>
          <w:sz w:val="16"/>
          <w:szCs w:val="16"/>
        </w:rPr>
        <w:t>our</w:t>
      </w:r>
      <w:r w:rsidR="00397E5D" w:rsidRPr="00397E5D">
        <w:rPr>
          <w:rFonts w:hint="eastAsia"/>
          <w:sz w:val="16"/>
          <w:szCs w:val="16"/>
        </w:rPr>
        <w:t xml:space="preserve"> business and/or asset</w:t>
      </w:r>
      <w:r w:rsidR="00397E5D" w:rsidRPr="00397E5D">
        <w:rPr>
          <w:sz w:val="16"/>
          <w:szCs w:val="16"/>
        </w:rPr>
        <w:t>s, or participant(s) or sub-participant(s) of our rights in respect of you to evaluate the transaction intended to be the subject of the assignment, participation or sub-participation and enabling the actual assignee(s) to use your data in the operation of the business or rights assigned; and</w:t>
      </w:r>
    </w:p>
    <w:p w14:paraId="66CC182B" w14:textId="32B8C0A1" w:rsidR="00397E5D" w:rsidRDefault="002E60BF" w:rsidP="001348EA">
      <w:pPr>
        <w:spacing w:before="60" w:line="200" w:lineRule="exact"/>
        <w:ind w:left="993" w:hanging="567"/>
        <w:jc w:val="both"/>
        <w:rPr>
          <w:color w:val="181512"/>
          <w:sz w:val="16"/>
          <w:szCs w:val="16"/>
        </w:rPr>
      </w:pPr>
      <w:r w:rsidRPr="009C1E3E">
        <w:rPr>
          <w:color w:val="181512"/>
          <w:sz w:val="16"/>
          <w:szCs w:val="16"/>
        </w:rPr>
        <w:t>(xv)</w:t>
      </w:r>
      <w:r w:rsidRPr="009C1E3E">
        <w:rPr>
          <w:color w:val="181512"/>
          <w:sz w:val="16"/>
          <w:szCs w:val="16"/>
        </w:rPr>
        <w:tab/>
      </w:r>
      <w:r w:rsidR="00397E5D" w:rsidRPr="00397E5D">
        <w:rPr>
          <w:rFonts w:hint="eastAsia"/>
          <w:sz w:val="16"/>
          <w:szCs w:val="16"/>
        </w:rPr>
        <w:t xml:space="preserve">any other </w:t>
      </w:r>
      <w:r w:rsidR="00397E5D" w:rsidRPr="00397E5D">
        <w:rPr>
          <w:sz w:val="16"/>
          <w:szCs w:val="16"/>
        </w:rPr>
        <w:t xml:space="preserve">purposes relating </w:t>
      </w:r>
      <w:r w:rsidR="00397E5D" w:rsidRPr="00397E5D">
        <w:rPr>
          <w:rFonts w:hint="eastAsia"/>
          <w:sz w:val="16"/>
          <w:szCs w:val="16"/>
        </w:rPr>
        <w:t>to the purposes listed above</w:t>
      </w:r>
      <w:r w:rsidRPr="00397E5D">
        <w:rPr>
          <w:color w:val="181512"/>
          <w:sz w:val="16"/>
          <w:szCs w:val="16"/>
        </w:rPr>
        <w:t>.</w:t>
      </w:r>
    </w:p>
    <w:p w14:paraId="3EC81093" w14:textId="77777777" w:rsidR="00397E5D" w:rsidRPr="00397E5D" w:rsidRDefault="00397E5D" w:rsidP="00397E5D">
      <w:pPr>
        <w:spacing w:before="120" w:line="180" w:lineRule="exact"/>
        <w:jc w:val="both"/>
        <w:rPr>
          <w:rStyle w:val="apple-style-span"/>
          <w:b/>
          <w:color w:val="000000"/>
          <w:sz w:val="18"/>
          <w:szCs w:val="18"/>
        </w:rPr>
      </w:pPr>
      <w:r w:rsidRPr="00397E5D">
        <w:rPr>
          <w:rStyle w:val="apple-style-span"/>
          <w:b/>
          <w:color w:val="000000"/>
          <w:sz w:val="18"/>
          <w:szCs w:val="18"/>
        </w:rPr>
        <w:t>Disclosure of Data</w:t>
      </w:r>
    </w:p>
    <w:p w14:paraId="1C30A0E9" w14:textId="77777777" w:rsidR="002E60BF" w:rsidRPr="00397E5D" w:rsidRDefault="002E60BF" w:rsidP="00885BFE">
      <w:pPr>
        <w:spacing w:before="60" w:line="200" w:lineRule="exact"/>
        <w:ind w:left="426" w:hanging="426"/>
        <w:jc w:val="both"/>
        <w:rPr>
          <w:color w:val="181512"/>
          <w:sz w:val="16"/>
          <w:szCs w:val="16"/>
        </w:rPr>
      </w:pPr>
      <w:r w:rsidRPr="009C1E3E">
        <w:rPr>
          <w:color w:val="181512"/>
          <w:sz w:val="16"/>
          <w:szCs w:val="16"/>
        </w:rPr>
        <w:t>(e)</w:t>
      </w:r>
      <w:r w:rsidRPr="009C1E3E">
        <w:rPr>
          <w:color w:val="181512"/>
          <w:sz w:val="16"/>
          <w:szCs w:val="16"/>
        </w:rPr>
        <w:tab/>
      </w:r>
      <w:r w:rsidR="00397E5D" w:rsidRPr="00397E5D">
        <w:rPr>
          <w:color w:val="181512"/>
          <w:sz w:val="16"/>
          <w:szCs w:val="16"/>
        </w:rPr>
        <w:t>Data held by us or a member of the HSBC Group will be kept confidential but we or a member of the HSBC Group may provide data to the following parties or any of them (whether within or outside Hong Kong) for the purposes set out in paragraph (d) above:</w:t>
      </w:r>
    </w:p>
    <w:p w14:paraId="1099C564" w14:textId="77777777" w:rsidR="002E60BF" w:rsidRPr="00397E5D" w:rsidRDefault="002E60BF" w:rsidP="00885BFE">
      <w:pPr>
        <w:tabs>
          <w:tab w:val="left" w:pos="990"/>
        </w:tabs>
        <w:spacing w:before="60" w:line="200" w:lineRule="exact"/>
        <w:ind w:left="993" w:hanging="567"/>
        <w:jc w:val="both"/>
        <w:rPr>
          <w:color w:val="181512"/>
          <w:sz w:val="16"/>
          <w:szCs w:val="16"/>
        </w:rPr>
      </w:pPr>
      <w:r w:rsidRPr="009C1E3E">
        <w:rPr>
          <w:color w:val="181512"/>
          <w:sz w:val="16"/>
          <w:szCs w:val="16"/>
        </w:rPr>
        <w:lastRenderedPageBreak/>
        <w:t>(i)</w:t>
      </w:r>
      <w:r w:rsidRPr="009C1E3E">
        <w:rPr>
          <w:color w:val="181512"/>
          <w:sz w:val="16"/>
          <w:szCs w:val="16"/>
        </w:rPr>
        <w:tab/>
      </w:r>
      <w:r w:rsidR="00397E5D" w:rsidRPr="00397E5D">
        <w:rPr>
          <w:color w:val="181512"/>
          <w:sz w:val="16"/>
          <w:szCs w:val="16"/>
        </w:rPr>
        <w:t>any agents, contractors, sub-contractors or associates of the HSBC Group (including their employees, officers, agents, contractors, service providers and professional advisers);</w:t>
      </w:r>
    </w:p>
    <w:p w14:paraId="76365063" w14:textId="77777777" w:rsidR="002E60BF" w:rsidRPr="00397E5D" w:rsidRDefault="002E60BF" w:rsidP="00885BFE">
      <w:pPr>
        <w:tabs>
          <w:tab w:val="left" w:pos="990"/>
        </w:tabs>
        <w:spacing w:before="60" w:line="200" w:lineRule="exact"/>
        <w:ind w:left="993" w:hanging="567"/>
        <w:jc w:val="both"/>
        <w:rPr>
          <w:color w:val="181512"/>
          <w:sz w:val="16"/>
          <w:szCs w:val="16"/>
        </w:rPr>
      </w:pPr>
      <w:r w:rsidRPr="009C1E3E">
        <w:rPr>
          <w:color w:val="181512"/>
          <w:sz w:val="16"/>
          <w:szCs w:val="16"/>
        </w:rPr>
        <w:t>(ii)</w:t>
      </w:r>
      <w:r w:rsidRPr="009C1E3E">
        <w:rPr>
          <w:color w:val="181512"/>
          <w:sz w:val="16"/>
          <w:szCs w:val="16"/>
        </w:rPr>
        <w:tab/>
      </w:r>
      <w:r w:rsidR="00397E5D" w:rsidRPr="00397E5D">
        <w:rPr>
          <w:color w:val="181512"/>
          <w:sz w:val="16"/>
          <w:szCs w:val="16"/>
        </w:rPr>
        <w:t>any third party service provider</w:t>
      </w:r>
      <w:r w:rsidR="00397E5D" w:rsidRPr="00397E5D">
        <w:rPr>
          <w:rFonts w:hint="eastAsia"/>
          <w:color w:val="181512"/>
          <w:sz w:val="16"/>
          <w:szCs w:val="16"/>
        </w:rPr>
        <w:t>s</w:t>
      </w:r>
      <w:r w:rsidR="00397E5D" w:rsidRPr="00397E5D">
        <w:rPr>
          <w:color w:val="181512"/>
          <w:sz w:val="16"/>
          <w:szCs w:val="16"/>
        </w:rPr>
        <w:t xml:space="preserve"> who provide services to us </w:t>
      </w:r>
      <w:r w:rsidR="00397E5D" w:rsidRPr="00397E5D">
        <w:rPr>
          <w:rFonts w:hint="eastAsia"/>
          <w:color w:val="181512"/>
          <w:sz w:val="16"/>
          <w:szCs w:val="16"/>
        </w:rPr>
        <w:t xml:space="preserve">or any member of the HSBC Group </w:t>
      </w:r>
      <w:r w:rsidR="00397E5D" w:rsidRPr="00397E5D">
        <w:rPr>
          <w:color w:val="181512"/>
          <w:sz w:val="16"/>
          <w:szCs w:val="16"/>
        </w:rPr>
        <w:t xml:space="preserve">in connection with the operation </w:t>
      </w:r>
      <w:r w:rsidR="00397E5D" w:rsidRPr="00397E5D">
        <w:rPr>
          <w:rFonts w:hint="eastAsia"/>
          <w:color w:val="181512"/>
          <w:sz w:val="16"/>
          <w:szCs w:val="16"/>
        </w:rPr>
        <w:t xml:space="preserve">or maintenance </w:t>
      </w:r>
      <w:r w:rsidR="00397E5D" w:rsidRPr="00397E5D">
        <w:rPr>
          <w:color w:val="181512"/>
          <w:sz w:val="16"/>
          <w:szCs w:val="16"/>
        </w:rPr>
        <w:t>of our business (including their employees and officers);</w:t>
      </w:r>
    </w:p>
    <w:p w14:paraId="1CB6D59C" w14:textId="77777777" w:rsidR="002E60BF" w:rsidRPr="00397E5D" w:rsidRDefault="002E60BF" w:rsidP="00885BFE">
      <w:pPr>
        <w:tabs>
          <w:tab w:val="left" w:pos="990"/>
        </w:tabs>
        <w:spacing w:before="60" w:line="200" w:lineRule="exact"/>
        <w:ind w:left="993" w:hanging="567"/>
        <w:jc w:val="both"/>
        <w:rPr>
          <w:sz w:val="16"/>
          <w:szCs w:val="16"/>
        </w:rPr>
      </w:pPr>
      <w:r w:rsidRPr="009C1E3E">
        <w:rPr>
          <w:color w:val="181512"/>
          <w:sz w:val="16"/>
          <w:szCs w:val="16"/>
        </w:rPr>
        <w:t>(iii)</w:t>
      </w:r>
      <w:r w:rsidRPr="009C1E3E">
        <w:rPr>
          <w:color w:val="181512"/>
          <w:sz w:val="16"/>
          <w:szCs w:val="16"/>
        </w:rPr>
        <w:tab/>
      </w:r>
      <w:r w:rsidR="00397E5D" w:rsidRPr="00397E5D">
        <w:rPr>
          <w:color w:val="181512"/>
          <w:sz w:val="16"/>
          <w:szCs w:val="16"/>
        </w:rPr>
        <w:t>any Authorities;</w:t>
      </w:r>
    </w:p>
    <w:p w14:paraId="2D2D8E06" w14:textId="77777777" w:rsidR="002E60BF" w:rsidRPr="00397E5D" w:rsidRDefault="002E60BF" w:rsidP="00885BFE">
      <w:pPr>
        <w:tabs>
          <w:tab w:val="left" w:pos="990"/>
        </w:tabs>
        <w:spacing w:before="60" w:line="200" w:lineRule="exact"/>
        <w:ind w:left="993" w:hanging="567"/>
        <w:jc w:val="both"/>
        <w:rPr>
          <w:color w:val="181512"/>
          <w:sz w:val="16"/>
          <w:szCs w:val="16"/>
        </w:rPr>
      </w:pPr>
      <w:r w:rsidRPr="009C1E3E">
        <w:rPr>
          <w:color w:val="181512"/>
          <w:sz w:val="16"/>
          <w:szCs w:val="16"/>
        </w:rPr>
        <w:t>(iv)</w:t>
      </w:r>
      <w:r w:rsidRPr="009C1E3E">
        <w:rPr>
          <w:color w:val="181512"/>
          <w:sz w:val="16"/>
          <w:szCs w:val="16"/>
        </w:rPr>
        <w:tab/>
      </w:r>
      <w:r w:rsidR="00397E5D" w:rsidRPr="00397E5D">
        <w:rPr>
          <w:color w:val="181512"/>
          <w:sz w:val="16"/>
          <w:szCs w:val="16"/>
        </w:rPr>
        <w:t>any persons under a duty of confidentiality to us or a member of the HSBC Group which have undertaken to keep such data confidential;</w:t>
      </w:r>
    </w:p>
    <w:p w14:paraId="47AE598A" w14:textId="77777777" w:rsidR="002E60BF" w:rsidRPr="00397E5D" w:rsidRDefault="002E60BF" w:rsidP="00885BFE">
      <w:pPr>
        <w:tabs>
          <w:tab w:val="left" w:pos="990"/>
        </w:tabs>
        <w:spacing w:before="60" w:line="200" w:lineRule="exact"/>
        <w:ind w:left="993" w:hanging="567"/>
        <w:jc w:val="both"/>
        <w:rPr>
          <w:color w:val="181512"/>
          <w:sz w:val="16"/>
          <w:szCs w:val="16"/>
        </w:rPr>
      </w:pPr>
      <w:r w:rsidRPr="009C1E3E">
        <w:rPr>
          <w:color w:val="181512"/>
          <w:sz w:val="16"/>
          <w:szCs w:val="16"/>
        </w:rPr>
        <w:t>(v)</w:t>
      </w:r>
      <w:r w:rsidRPr="009C1E3E">
        <w:rPr>
          <w:color w:val="181512"/>
          <w:sz w:val="16"/>
          <w:szCs w:val="16"/>
        </w:rPr>
        <w:tab/>
      </w:r>
      <w:r w:rsidR="00397E5D" w:rsidRPr="00397E5D">
        <w:rPr>
          <w:color w:val="181512"/>
          <w:sz w:val="16"/>
          <w:szCs w:val="16"/>
        </w:rPr>
        <w:t>the drawee bank providing a copy of a paid cheque (which may contain data about the payee) to the drawer;</w:t>
      </w:r>
    </w:p>
    <w:p w14:paraId="06ADE96A" w14:textId="77777777" w:rsidR="002E60BF" w:rsidRPr="00397E5D" w:rsidRDefault="002E60BF" w:rsidP="00885BFE">
      <w:pPr>
        <w:tabs>
          <w:tab w:val="left" w:pos="990"/>
        </w:tabs>
        <w:spacing w:before="60" w:line="200" w:lineRule="exact"/>
        <w:ind w:left="993" w:hanging="567"/>
        <w:jc w:val="both"/>
        <w:rPr>
          <w:color w:val="181512"/>
          <w:sz w:val="16"/>
          <w:szCs w:val="16"/>
        </w:rPr>
      </w:pPr>
      <w:r w:rsidRPr="009C1E3E">
        <w:rPr>
          <w:color w:val="181512"/>
          <w:sz w:val="16"/>
          <w:szCs w:val="16"/>
        </w:rPr>
        <w:t>(vi)</w:t>
      </w:r>
      <w:r w:rsidRPr="009C1E3E">
        <w:rPr>
          <w:color w:val="181512"/>
          <w:sz w:val="16"/>
          <w:szCs w:val="16"/>
        </w:rPr>
        <w:tab/>
      </w:r>
      <w:r w:rsidR="00397E5D" w:rsidRPr="00397E5D">
        <w:rPr>
          <w:color w:val="181512"/>
          <w:sz w:val="16"/>
          <w:szCs w:val="16"/>
        </w:rPr>
        <w:t>any persons acting on your behalf whose data are provided, payment recipients, beneficiaries, account nominees, intermediary, correspondent and agent banks, clearing houses, clearing or settlement systems, market counterparties, upstream withholding agents, swap or trade repositories, stock exchanges, companies in which you have an interest in securities (where such securities are held by us or any member of the HSBC Group) or any persons making any payment into a customer's account;</w:t>
      </w:r>
    </w:p>
    <w:p w14:paraId="58E038A9" w14:textId="77777777" w:rsidR="002E60BF" w:rsidRPr="00397E5D" w:rsidRDefault="002E60BF" w:rsidP="00885BFE">
      <w:pPr>
        <w:tabs>
          <w:tab w:val="left" w:pos="990"/>
        </w:tabs>
        <w:spacing w:before="60" w:line="200" w:lineRule="exact"/>
        <w:ind w:left="993" w:hanging="567"/>
        <w:jc w:val="both"/>
        <w:rPr>
          <w:color w:val="181512"/>
          <w:sz w:val="16"/>
          <w:szCs w:val="16"/>
        </w:rPr>
      </w:pPr>
      <w:r w:rsidRPr="009C1E3E">
        <w:rPr>
          <w:color w:val="181512"/>
          <w:sz w:val="16"/>
          <w:szCs w:val="16"/>
        </w:rPr>
        <w:t>(vii)</w:t>
      </w:r>
      <w:r w:rsidRPr="009C1E3E">
        <w:rPr>
          <w:color w:val="181512"/>
          <w:sz w:val="16"/>
          <w:szCs w:val="16"/>
        </w:rPr>
        <w:tab/>
      </w:r>
      <w:r w:rsidR="00397E5D" w:rsidRPr="00397E5D">
        <w:rPr>
          <w:color w:val="181512"/>
          <w:sz w:val="16"/>
          <w:szCs w:val="16"/>
        </w:rPr>
        <w:t>credit reference agencies, and, in the event of default, to debt collection agencies;</w:t>
      </w:r>
    </w:p>
    <w:p w14:paraId="2CEA8B3B" w14:textId="77777777" w:rsidR="002E60BF" w:rsidRPr="00397E5D" w:rsidRDefault="002E60BF" w:rsidP="00885BFE">
      <w:pPr>
        <w:tabs>
          <w:tab w:val="left" w:pos="990"/>
        </w:tabs>
        <w:spacing w:before="60" w:line="200" w:lineRule="exact"/>
        <w:ind w:left="993" w:hanging="567"/>
        <w:jc w:val="both"/>
        <w:rPr>
          <w:sz w:val="16"/>
          <w:szCs w:val="16"/>
        </w:rPr>
      </w:pPr>
      <w:r w:rsidRPr="009C1E3E">
        <w:rPr>
          <w:color w:val="181512"/>
          <w:sz w:val="16"/>
          <w:szCs w:val="16"/>
        </w:rPr>
        <w:t>(viii)</w:t>
      </w:r>
      <w:r w:rsidRPr="009C1E3E">
        <w:rPr>
          <w:color w:val="181512"/>
          <w:sz w:val="16"/>
          <w:szCs w:val="16"/>
        </w:rPr>
        <w:tab/>
      </w:r>
      <w:r w:rsidR="00397E5D" w:rsidRPr="00397E5D">
        <w:rPr>
          <w:color w:val="181512"/>
          <w:sz w:val="16"/>
          <w:szCs w:val="16"/>
        </w:rPr>
        <w:t>any persons to whom we are or any member of the HSBC Group is under an obligation or required or expected to make disclosure for the purposes set out in, or in connection with, paragraph (d)(x), (d)(xi) or (d)(xii) above;</w:t>
      </w:r>
    </w:p>
    <w:p w14:paraId="3CEC1620" w14:textId="77777777" w:rsidR="002E60BF" w:rsidRDefault="002E60BF" w:rsidP="00885BFE">
      <w:pPr>
        <w:tabs>
          <w:tab w:val="left" w:pos="990"/>
        </w:tabs>
        <w:spacing w:before="60" w:line="200" w:lineRule="exact"/>
        <w:ind w:left="993" w:hanging="567"/>
        <w:jc w:val="both"/>
        <w:rPr>
          <w:color w:val="181512"/>
          <w:sz w:val="16"/>
          <w:szCs w:val="16"/>
        </w:rPr>
      </w:pPr>
      <w:r w:rsidRPr="009C1E3E">
        <w:rPr>
          <w:color w:val="181512"/>
          <w:sz w:val="16"/>
          <w:szCs w:val="16"/>
        </w:rPr>
        <w:t>(ix)</w:t>
      </w:r>
      <w:r w:rsidRPr="009C1E3E">
        <w:rPr>
          <w:color w:val="181512"/>
          <w:sz w:val="16"/>
          <w:szCs w:val="16"/>
        </w:rPr>
        <w:tab/>
      </w:r>
      <w:r w:rsidR="00397E5D" w:rsidRPr="00397E5D">
        <w:rPr>
          <w:color w:val="181512"/>
          <w:sz w:val="16"/>
          <w:szCs w:val="16"/>
        </w:rPr>
        <w:t>any actual or proposed assignee(s) of ours or participant(s) or sub-participant(s) or transferee(s) of our rights in respect of you;</w:t>
      </w:r>
    </w:p>
    <w:p w14:paraId="48198C3C" w14:textId="77777777" w:rsidR="00397E5D" w:rsidRPr="00397E5D" w:rsidRDefault="00397E5D" w:rsidP="00885BFE">
      <w:pPr>
        <w:tabs>
          <w:tab w:val="left" w:pos="990"/>
        </w:tabs>
        <w:spacing w:before="60" w:line="200" w:lineRule="exact"/>
        <w:ind w:left="993" w:hanging="567"/>
        <w:jc w:val="both"/>
        <w:rPr>
          <w:color w:val="181512"/>
          <w:sz w:val="16"/>
          <w:szCs w:val="16"/>
        </w:rPr>
      </w:pPr>
      <w:r w:rsidRPr="00397E5D">
        <w:rPr>
          <w:color w:val="181512"/>
          <w:sz w:val="16"/>
          <w:szCs w:val="16"/>
        </w:rPr>
        <w:t>(x)</w:t>
      </w:r>
      <w:r w:rsidRPr="00397E5D">
        <w:rPr>
          <w:color w:val="181512"/>
          <w:sz w:val="16"/>
          <w:szCs w:val="16"/>
        </w:rPr>
        <w:tab/>
        <w:t>any persons giving or proposing to give a guarantee or security to guarantee or secure your obligations to us; and</w:t>
      </w:r>
    </w:p>
    <w:p w14:paraId="1725C5FF" w14:textId="77777777" w:rsidR="002E60BF" w:rsidRPr="009C1E3E" w:rsidRDefault="002E60BF" w:rsidP="00885BFE">
      <w:pPr>
        <w:tabs>
          <w:tab w:val="left" w:pos="1320"/>
        </w:tabs>
        <w:spacing w:before="60" w:line="200" w:lineRule="exact"/>
        <w:ind w:left="990" w:hanging="564"/>
        <w:jc w:val="both"/>
        <w:rPr>
          <w:color w:val="181512"/>
          <w:sz w:val="16"/>
          <w:szCs w:val="16"/>
        </w:rPr>
      </w:pPr>
      <w:r w:rsidRPr="009C1E3E">
        <w:rPr>
          <w:color w:val="181512"/>
          <w:sz w:val="16"/>
          <w:szCs w:val="16"/>
        </w:rPr>
        <w:t>(x</w:t>
      </w:r>
      <w:r w:rsidR="00397E5D">
        <w:rPr>
          <w:color w:val="181512"/>
          <w:sz w:val="16"/>
          <w:szCs w:val="16"/>
        </w:rPr>
        <w:t>i</w:t>
      </w:r>
      <w:r w:rsidRPr="009C1E3E">
        <w:rPr>
          <w:color w:val="181512"/>
          <w:sz w:val="16"/>
          <w:szCs w:val="16"/>
        </w:rPr>
        <w:t>)</w:t>
      </w:r>
      <w:r w:rsidRPr="009C1E3E">
        <w:rPr>
          <w:color w:val="181512"/>
          <w:sz w:val="16"/>
          <w:szCs w:val="16"/>
        </w:rPr>
        <w:tab/>
      </w:r>
      <w:r w:rsidRPr="009C1E3E">
        <w:rPr>
          <w:sz w:val="16"/>
          <w:szCs w:val="16"/>
        </w:rPr>
        <w:t>(1)</w:t>
      </w:r>
      <w:r w:rsidRPr="009C1E3E">
        <w:rPr>
          <w:sz w:val="16"/>
          <w:szCs w:val="16"/>
        </w:rPr>
        <w:tab/>
      </w:r>
      <w:r w:rsidR="00397E5D" w:rsidRPr="00397E5D">
        <w:rPr>
          <w:color w:val="181512"/>
          <w:sz w:val="16"/>
          <w:szCs w:val="16"/>
        </w:rPr>
        <w:t>any member of the HSBC Group;</w:t>
      </w:r>
    </w:p>
    <w:p w14:paraId="1F298634" w14:textId="77777777" w:rsidR="002E60BF" w:rsidRPr="009C1E3E" w:rsidRDefault="002E60BF" w:rsidP="002E60BF">
      <w:pPr>
        <w:tabs>
          <w:tab w:val="left" w:pos="720"/>
        </w:tabs>
        <w:spacing w:before="60" w:line="200" w:lineRule="exact"/>
        <w:ind w:left="1350" w:hanging="360"/>
        <w:jc w:val="both"/>
        <w:rPr>
          <w:sz w:val="16"/>
          <w:szCs w:val="16"/>
        </w:rPr>
      </w:pPr>
      <w:r w:rsidRPr="009C1E3E">
        <w:rPr>
          <w:sz w:val="16"/>
          <w:szCs w:val="16"/>
        </w:rPr>
        <w:t>(2)</w:t>
      </w:r>
      <w:r w:rsidRPr="009C1E3E">
        <w:rPr>
          <w:sz w:val="16"/>
          <w:szCs w:val="16"/>
        </w:rPr>
        <w:tab/>
      </w:r>
      <w:r w:rsidR="00397E5D" w:rsidRPr="00397E5D">
        <w:rPr>
          <w:color w:val="181512"/>
          <w:sz w:val="16"/>
          <w:szCs w:val="16"/>
        </w:rPr>
        <w:t>third party financial institutions, insurers, credit card companies, securities and investment services providers;</w:t>
      </w:r>
    </w:p>
    <w:p w14:paraId="170E4612" w14:textId="77777777" w:rsidR="002E60BF" w:rsidRPr="00397E5D" w:rsidRDefault="002E60BF" w:rsidP="002E60BF">
      <w:pPr>
        <w:tabs>
          <w:tab w:val="left" w:pos="720"/>
        </w:tabs>
        <w:spacing w:before="60" w:line="200" w:lineRule="exact"/>
        <w:ind w:left="1350" w:hanging="360"/>
        <w:jc w:val="both"/>
        <w:rPr>
          <w:color w:val="181512"/>
          <w:sz w:val="16"/>
          <w:szCs w:val="16"/>
        </w:rPr>
      </w:pPr>
      <w:r w:rsidRPr="009C1E3E">
        <w:rPr>
          <w:sz w:val="16"/>
          <w:szCs w:val="16"/>
        </w:rPr>
        <w:t>(3)</w:t>
      </w:r>
      <w:bookmarkStart w:id="11" w:name="_DV_C3"/>
      <w:r w:rsidRPr="009C1E3E">
        <w:rPr>
          <w:sz w:val="16"/>
          <w:szCs w:val="16"/>
        </w:rPr>
        <w:tab/>
      </w:r>
      <w:r w:rsidR="00397E5D" w:rsidRPr="00397E5D">
        <w:rPr>
          <w:color w:val="181512"/>
          <w:sz w:val="16"/>
          <w:szCs w:val="16"/>
        </w:rPr>
        <w:t>third party reward, loyalty, co-branding and privileges programme providers;</w:t>
      </w:r>
    </w:p>
    <w:p w14:paraId="19A2D777" w14:textId="77777777" w:rsidR="002E60BF" w:rsidRPr="00397E5D" w:rsidRDefault="002E60BF" w:rsidP="002E60BF">
      <w:pPr>
        <w:tabs>
          <w:tab w:val="left" w:pos="720"/>
        </w:tabs>
        <w:spacing w:before="60" w:line="200" w:lineRule="exact"/>
        <w:ind w:left="1350" w:hanging="360"/>
        <w:jc w:val="both"/>
        <w:rPr>
          <w:sz w:val="16"/>
          <w:szCs w:val="16"/>
        </w:rPr>
      </w:pPr>
      <w:r w:rsidRPr="009C1E3E">
        <w:rPr>
          <w:sz w:val="16"/>
          <w:szCs w:val="16"/>
        </w:rPr>
        <w:t>(4)</w:t>
      </w:r>
      <w:r w:rsidRPr="009C1E3E">
        <w:rPr>
          <w:sz w:val="16"/>
          <w:szCs w:val="16"/>
        </w:rPr>
        <w:tab/>
      </w:r>
      <w:r w:rsidR="00397E5D" w:rsidRPr="00397E5D">
        <w:rPr>
          <w:color w:val="181512"/>
          <w:sz w:val="16"/>
          <w:szCs w:val="16"/>
        </w:rPr>
        <w:t>co-branding partners of ours or any member of the HSBC Group (the names of such co-branding partners will be provided during the application process for the relevant products and services, as the case may be);</w:t>
      </w:r>
    </w:p>
    <w:p w14:paraId="1730A92E" w14:textId="77777777" w:rsidR="002E60BF" w:rsidRPr="00397E5D" w:rsidRDefault="002E60BF" w:rsidP="002E60BF">
      <w:pPr>
        <w:tabs>
          <w:tab w:val="left" w:pos="720"/>
        </w:tabs>
        <w:spacing w:before="60" w:line="200" w:lineRule="exact"/>
        <w:ind w:left="1350" w:hanging="360"/>
        <w:jc w:val="both"/>
        <w:rPr>
          <w:sz w:val="16"/>
          <w:szCs w:val="16"/>
        </w:rPr>
      </w:pPr>
      <w:r w:rsidRPr="009C1E3E">
        <w:rPr>
          <w:sz w:val="16"/>
          <w:szCs w:val="16"/>
        </w:rPr>
        <w:t>(5)</w:t>
      </w:r>
      <w:r w:rsidRPr="009C1E3E">
        <w:rPr>
          <w:sz w:val="16"/>
          <w:szCs w:val="16"/>
        </w:rPr>
        <w:tab/>
      </w:r>
      <w:r w:rsidR="00397E5D" w:rsidRPr="00397E5D">
        <w:rPr>
          <w:color w:val="181512"/>
          <w:sz w:val="16"/>
          <w:szCs w:val="16"/>
        </w:rPr>
        <w:t>charitable or non-profit making organisations; and</w:t>
      </w:r>
    </w:p>
    <w:p w14:paraId="40D6FEFC" w14:textId="77777777" w:rsidR="002E60BF" w:rsidRPr="00397E5D" w:rsidRDefault="002E60BF" w:rsidP="002E60BF">
      <w:pPr>
        <w:tabs>
          <w:tab w:val="left" w:pos="720"/>
        </w:tabs>
        <w:spacing w:before="60" w:line="200" w:lineRule="exact"/>
        <w:ind w:left="1354" w:hanging="360"/>
        <w:jc w:val="both"/>
        <w:rPr>
          <w:sz w:val="16"/>
          <w:szCs w:val="16"/>
        </w:rPr>
      </w:pPr>
      <w:r w:rsidRPr="009C1E3E">
        <w:rPr>
          <w:sz w:val="16"/>
          <w:szCs w:val="16"/>
        </w:rPr>
        <w:t>(6)</w:t>
      </w:r>
      <w:r w:rsidRPr="009C1E3E">
        <w:rPr>
          <w:sz w:val="16"/>
          <w:szCs w:val="16"/>
        </w:rPr>
        <w:tab/>
      </w:r>
      <w:bookmarkEnd w:id="11"/>
      <w:r w:rsidR="00397E5D" w:rsidRPr="00397E5D">
        <w:rPr>
          <w:color w:val="181512"/>
          <w:sz w:val="16"/>
          <w:szCs w:val="16"/>
        </w:rPr>
        <w:t>external service providers that we or any member of the HSBC Group engage(s) for the purposes set out in paragraph (d)(vii) above.</w:t>
      </w:r>
    </w:p>
    <w:p w14:paraId="1300E902" w14:textId="77777777" w:rsidR="002E60BF" w:rsidRPr="00397E5D" w:rsidRDefault="00397E5D" w:rsidP="00885BFE">
      <w:pPr>
        <w:tabs>
          <w:tab w:val="left" w:pos="720"/>
        </w:tabs>
        <w:spacing w:before="60" w:line="200" w:lineRule="exact"/>
        <w:ind w:left="426"/>
        <w:jc w:val="both"/>
        <w:rPr>
          <w:sz w:val="16"/>
          <w:szCs w:val="16"/>
        </w:rPr>
      </w:pPr>
      <w:r w:rsidRPr="00397E5D">
        <w:rPr>
          <w:color w:val="181512"/>
          <w:sz w:val="16"/>
          <w:szCs w:val="16"/>
        </w:rPr>
        <w:t>Such data may be transferred in and to a place outside Hong Kong</w:t>
      </w:r>
      <w:r w:rsidRPr="00397E5D">
        <w:rPr>
          <w:rFonts w:hint="eastAsia"/>
          <w:color w:val="181512"/>
          <w:sz w:val="16"/>
          <w:szCs w:val="16"/>
        </w:rPr>
        <w:t>.</w:t>
      </w:r>
    </w:p>
    <w:p w14:paraId="24F7B4F0" w14:textId="77777777" w:rsidR="002E60BF" w:rsidRPr="00397E5D" w:rsidRDefault="00397E5D" w:rsidP="00885BFE">
      <w:pPr>
        <w:spacing w:before="120" w:line="200" w:lineRule="exact"/>
        <w:ind w:firstLine="426"/>
        <w:jc w:val="both"/>
        <w:rPr>
          <w:color w:val="181512"/>
          <w:sz w:val="18"/>
          <w:szCs w:val="18"/>
        </w:rPr>
      </w:pPr>
      <w:r w:rsidRPr="00397E5D">
        <w:rPr>
          <w:rStyle w:val="apple-style-span"/>
          <w:b/>
          <w:color w:val="000000"/>
          <w:sz w:val="18"/>
          <w:szCs w:val="18"/>
        </w:rPr>
        <w:t>Provision of Data to Credit Reference Agencies (CRA) and Debt Collection Agencies</w:t>
      </w:r>
    </w:p>
    <w:p w14:paraId="4DE53267" w14:textId="77777777" w:rsidR="002E60BF" w:rsidRPr="00397E5D" w:rsidRDefault="002E60BF" w:rsidP="00885BFE">
      <w:pPr>
        <w:spacing w:before="60" w:line="200" w:lineRule="exact"/>
        <w:ind w:left="960" w:hanging="534"/>
        <w:jc w:val="both"/>
        <w:rPr>
          <w:sz w:val="16"/>
          <w:szCs w:val="16"/>
        </w:rPr>
      </w:pPr>
      <w:r w:rsidRPr="009C1E3E">
        <w:rPr>
          <w:color w:val="181512"/>
          <w:sz w:val="16"/>
          <w:szCs w:val="16"/>
        </w:rPr>
        <w:t>(A)</w:t>
      </w:r>
      <w:r w:rsidRPr="009C1E3E">
        <w:rPr>
          <w:color w:val="181512"/>
          <w:sz w:val="16"/>
          <w:szCs w:val="16"/>
        </w:rPr>
        <w:tab/>
      </w:r>
      <w:r w:rsidR="00397E5D" w:rsidRPr="00397E5D">
        <w:rPr>
          <w:color w:val="181512"/>
          <w:sz w:val="16"/>
          <w:szCs w:val="16"/>
        </w:rPr>
        <w:t xml:space="preserve">We may provide </w:t>
      </w:r>
      <w:r w:rsidR="00397E5D" w:rsidRPr="00397E5D">
        <w:rPr>
          <w:rFonts w:hint="eastAsia"/>
          <w:color w:val="181512"/>
          <w:sz w:val="16"/>
          <w:szCs w:val="16"/>
        </w:rPr>
        <w:t>the</w:t>
      </w:r>
      <w:r w:rsidR="00397E5D" w:rsidRPr="00397E5D">
        <w:rPr>
          <w:color w:val="181512"/>
          <w:sz w:val="16"/>
          <w:szCs w:val="16"/>
        </w:rPr>
        <w:t xml:space="preserve"> following</w:t>
      </w:r>
      <w:r w:rsidR="00397E5D" w:rsidRPr="00397E5D">
        <w:rPr>
          <w:rFonts w:hint="eastAsia"/>
          <w:color w:val="181512"/>
          <w:sz w:val="16"/>
          <w:szCs w:val="16"/>
        </w:rPr>
        <w:t xml:space="preserve"> data</w:t>
      </w:r>
      <w:r w:rsidR="00397E5D" w:rsidRPr="00397E5D">
        <w:rPr>
          <w:color w:val="181512"/>
          <w:sz w:val="16"/>
          <w:szCs w:val="16"/>
        </w:rPr>
        <w:t xml:space="preserve"> relating to you (</w:t>
      </w:r>
      <w:r w:rsidR="00397E5D" w:rsidRPr="00397E5D">
        <w:rPr>
          <w:rFonts w:hint="eastAsia"/>
          <w:color w:val="181512"/>
          <w:sz w:val="16"/>
          <w:szCs w:val="16"/>
        </w:rPr>
        <w:t>whether in sole name or joint names with others</w:t>
      </w:r>
      <w:r w:rsidR="00397E5D" w:rsidRPr="00397E5D">
        <w:rPr>
          <w:color w:val="181512"/>
          <w:sz w:val="16"/>
          <w:szCs w:val="16"/>
        </w:rPr>
        <w:t>)</w:t>
      </w:r>
      <w:r w:rsidR="00397E5D" w:rsidRPr="00397E5D">
        <w:rPr>
          <w:rFonts w:hint="eastAsia"/>
          <w:color w:val="181512"/>
          <w:sz w:val="16"/>
          <w:szCs w:val="16"/>
        </w:rPr>
        <w:t xml:space="preserve"> to </w:t>
      </w:r>
      <w:r w:rsidR="00397E5D" w:rsidRPr="00397E5D">
        <w:rPr>
          <w:color w:val="181512"/>
          <w:sz w:val="16"/>
          <w:szCs w:val="16"/>
        </w:rPr>
        <w:t>a</w:t>
      </w:r>
      <w:r w:rsidR="00397E5D" w:rsidRPr="00397E5D">
        <w:rPr>
          <w:rFonts w:hint="eastAsia"/>
          <w:color w:val="181512"/>
          <w:sz w:val="16"/>
          <w:szCs w:val="16"/>
        </w:rPr>
        <w:t xml:space="preserve"> </w:t>
      </w:r>
      <w:r w:rsidR="00397E5D" w:rsidRPr="00397E5D">
        <w:rPr>
          <w:color w:val="181512"/>
          <w:sz w:val="16"/>
          <w:szCs w:val="16"/>
        </w:rPr>
        <w:t>CRA</w:t>
      </w:r>
      <w:r w:rsidR="00397E5D" w:rsidRPr="00397E5D">
        <w:rPr>
          <w:rFonts w:hint="eastAsia"/>
          <w:color w:val="181512"/>
          <w:sz w:val="16"/>
          <w:szCs w:val="16"/>
        </w:rPr>
        <w:t>:</w:t>
      </w:r>
    </w:p>
    <w:p w14:paraId="6CCB83BD" w14:textId="77777777" w:rsidR="002E60BF" w:rsidRPr="009C1E3E" w:rsidRDefault="002E60BF" w:rsidP="002E60BF">
      <w:pPr>
        <w:spacing w:before="60" w:line="200" w:lineRule="exact"/>
        <w:ind w:left="1440" w:hanging="480"/>
        <w:jc w:val="both"/>
        <w:rPr>
          <w:sz w:val="16"/>
          <w:szCs w:val="16"/>
        </w:rPr>
      </w:pPr>
      <w:r w:rsidRPr="009C1E3E">
        <w:rPr>
          <w:sz w:val="16"/>
          <w:szCs w:val="16"/>
        </w:rPr>
        <w:t>(i)</w:t>
      </w:r>
      <w:r w:rsidRPr="009C1E3E">
        <w:rPr>
          <w:sz w:val="16"/>
          <w:szCs w:val="16"/>
        </w:rPr>
        <w:tab/>
        <w:t>full name;</w:t>
      </w:r>
    </w:p>
    <w:p w14:paraId="5689E032" w14:textId="77777777" w:rsidR="002E60BF" w:rsidRPr="00397E5D" w:rsidRDefault="00397E5D" w:rsidP="002E60BF">
      <w:pPr>
        <w:widowControl w:val="0"/>
        <w:numPr>
          <w:ilvl w:val="0"/>
          <w:numId w:val="2"/>
        </w:numPr>
        <w:tabs>
          <w:tab w:val="num" w:pos="1440"/>
        </w:tabs>
        <w:spacing w:before="60" w:line="200" w:lineRule="exact"/>
        <w:ind w:left="1800" w:hanging="840"/>
        <w:jc w:val="both"/>
        <w:rPr>
          <w:sz w:val="16"/>
          <w:szCs w:val="16"/>
        </w:rPr>
      </w:pPr>
      <w:r w:rsidRPr="00397E5D">
        <w:rPr>
          <w:rFonts w:hint="eastAsia"/>
          <w:sz w:val="16"/>
          <w:szCs w:val="16"/>
        </w:rPr>
        <w:t>capacity in respect of each mortgage (as borrower, mortgagor or guarantor);</w:t>
      </w:r>
    </w:p>
    <w:p w14:paraId="026AC5CB" w14:textId="77777777" w:rsidR="002E60BF" w:rsidRPr="00397E5D" w:rsidRDefault="00397E5D" w:rsidP="002E60BF">
      <w:pPr>
        <w:widowControl w:val="0"/>
        <w:numPr>
          <w:ilvl w:val="0"/>
          <w:numId w:val="2"/>
        </w:numPr>
        <w:tabs>
          <w:tab w:val="num" w:pos="1440"/>
        </w:tabs>
        <w:spacing w:before="60" w:line="200" w:lineRule="exact"/>
        <w:ind w:left="1800" w:hanging="840"/>
        <w:jc w:val="both"/>
        <w:rPr>
          <w:sz w:val="16"/>
          <w:szCs w:val="16"/>
        </w:rPr>
      </w:pPr>
      <w:r w:rsidRPr="00397E5D">
        <w:rPr>
          <w:rFonts w:hint="eastAsia"/>
          <w:sz w:val="16"/>
          <w:szCs w:val="16"/>
        </w:rPr>
        <w:t>Hong Kong Identity Card Number or travel document number or certificate of incorporation number;</w:t>
      </w:r>
    </w:p>
    <w:p w14:paraId="5532B83D" w14:textId="77777777" w:rsidR="002E60BF" w:rsidRPr="00BA1AFD" w:rsidRDefault="00BA1AFD" w:rsidP="002E60BF">
      <w:pPr>
        <w:widowControl w:val="0"/>
        <w:numPr>
          <w:ilvl w:val="0"/>
          <w:numId w:val="2"/>
        </w:numPr>
        <w:spacing w:before="60" w:line="200" w:lineRule="exact"/>
        <w:ind w:left="1800" w:hanging="840"/>
        <w:jc w:val="both"/>
        <w:rPr>
          <w:sz w:val="16"/>
          <w:szCs w:val="16"/>
        </w:rPr>
      </w:pPr>
      <w:r w:rsidRPr="00BA1AFD">
        <w:rPr>
          <w:rFonts w:hint="eastAsia"/>
          <w:sz w:val="16"/>
          <w:szCs w:val="16"/>
        </w:rPr>
        <w:t>date of birth or date of incorporation;</w:t>
      </w:r>
    </w:p>
    <w:p w14:paraId="15D2DE8C" w14:textId="77777777" w:rsidR="002E60BF" w:rsidRPr="00BA1AFD" w:rsidRDefault="00BA1AFD" w:rsidP="002E60BF">
      <w:pPr>
        <w:widowControl w:val="0"/>
        <w:numPr>
          <w:ilvl w:val="0"/>
          <w:numId w:val="2"/>
        </w:numPr>
        <w:spacing w:before="60" w:line="200" w:lineRule="exact"/>
        <w:ind w:left="1800" w:hanging="840"/>
        <w:jc w:val="both"/>
        <w:rPr>
          <w:sz w:val="16"/>
          <w:szCs w:val="16"/>
        </w:rPr>
      </w:pPr>
      <w:r w:rsidRPr="00BA1AFD">
        <w:rPr>
          <w:rFonts w:hint="eastAsia"/>
          <w:sz w:val="16"/>
          <w:szCs w:val="16"/>
        </w:rPr>
        <w:t>correspondence address;</w:t>
      </w:r>
    </w:p>
    <w:p w14:paraId="55B057EE" w14:textId="77777777" w:rsidR="002E60BF" w:rsidRPr="00BA1AFD" w:rsidRDefault="00BA1AFD" w:rsidP="002E60BF">
      <w:pPr>
        <w:widowControl w:val="0"/>
        <w:numPr>
          <w:ilvl w:val="0"/>
          <w:numId w:val="2"/>
        </w:numPr>
        <w:spacing w:before="60" w:line="200" w:lineRule="exact"/>
        <w:ind w:left="1800" w:hanging="840"/>
        <w:jc w:val="both"/>
        <w:rPr>
          <w:sz w:val="16"/>
          <w:szCs w:val="16"/>
        </w:rPr>
      </w:pPr>
      <w:r w:rsidRPr="00BA1AFD">
        <w:rPr>
          <w:rFonts w:hint="eastAsia"/>
          <w:sz w:val="16"/>
          <w:szCs w:val="16"/>
        </w:rPr>
        <w:t>mortgage account number in respect of each mortgage;</w:t>
      </w:r>
    </w:p>
    <w:p w14:paraId="692A32B4" w14:textId="77777777" w:rsidR="002E60BF" w:rsidRPr="00BA1AFD" w:rsidRDefault="00BA1AFD" w:rsidP="002E60BF">
      <w:pPr>
        <w:widowControl w:val="0"/>
        <w:numPr>
          <w:ilvl w:val="0"/>
          <w:numId w:val="2"/>
        </w:numPr>
        <w:spacing w:before="60" w:line="200" w:lineRule="exact"/>
        <w:ind w:left="1800" w:hanging="840"/>
        <w:jc w:val="both"/>
        <w:rPr>
          <w:sz w:val="16"/>
          <w:szCs w:val="16"/>
        </w:rPr>
      </w:pPr>
      <w:r w:rsidRPr="00BA1AFD">
        <w:rPr>
          <w:rFonts w:hint="eastAsia"/>
          <w:sz w:val="16"/>
          <w:szCs w:val="16"/>
        </w:rPr>
        <w:t>type of the facility in respect of each mortgage;</w:t>
      </w:r>
    </w:p>
    <w:p w14:paraId="12E81D27" w14:textId="77777777" w:rsidR="002E60BF" w:rsidRPr="00BA1AFD" w:rsidRDefault="00BA1AFD" w:rsidP="002E60BF">
      <w:pPr>
        <w:widowControl w:val="0"/>
        <w:numPr>
          <w:ilvl w:val="0"/>
          <w:numId w:val="2"/>
        </w:numPr>
        <w:spacing w:before="60" w:line="200" w:lineRule="exact"/>
        <w:ind w:left="1800" w:hanging="840"/>
        <w:jc w:val="both"/>
        <w:rPr>
          <w:sz w:val="16"/>
          <w:szCs w:val="16"/>
        </w:rPr>
      </w:pPr>
      <w:r w:rsidRPr="00BA1AFD">
        <w:rPr>
          <w:rFonts w:hint="eastAsia"/>
          <w:sz w:val="16"/>
          <w:szCs w:val="16"/>
        </w:rPr>
        <w:t>mortgage account status in respect of each mortgage (e.g. active, closed, write-off); and</w:t>
      </w:r>
    </w:p>
    <w:p w14:paraId="6DB31B03" w14:textId="77777777" w:rsidR="002E60BF" w:rsidRPr="00BA1AFD" w:rsidRDefault="00BA1AFD" w:rsidP="002E60BF">
      <w:pPr>
        <w:widowControl w:val="0"/>
        <w:numPr>
          <w:ilvl w:val="0"/>
          <w:numId w:val="2"/>
        </w:numPr>
        <w:spacing w:before="60" w:line="200" w:lineRule="exact"/>
        <w:ind w:left="1800" w:hanging="840"/>
        <w:jc w:val="both"/>
        <w:rPr>
          <w:sz w:val="16"/>
          <w:szCs w:val="16"/>
        </w:rPr>
      </w:pPr>
      <w:r w:rsidRPr="00BA1AFD">
        <w:rPr>
          <w:rFonts w:hint="eastAsia"/>
          <w:sz w:val="16"/>
          <w:szCs w:val="16"/>
        </w:rPr>
        <w:t>if any, mortgage account closed date in respect of each mortgage.</w:t>
      </w:r>
    </w:p>
    <w:p w14:paraId="0B2024A0" w14:textId="77777777" w:rsidR="002E60BF" w:rsidRPr="00BA1AFD" w:rsidRDefault="00BA1AFD" w:rsidP="002E60BF">
      <w:pPr>
        <w:tabs>
          <w:tab w:val="left" w:pos="540"/>
        </w:tabs>
        <w:spacing w:before="60" w:line="200" w:lineRule="exact"/>
        <w:ind w:left="960"/>
        <w:jc w:val="both"/>
        <w:rPr>
          <w:sz w:val="16"/>
          <w:szCs w:val="16"/>
        </w:rPr>
      </w:pPr>
      <w:r w:rsidRPr="00BA1AFD">
        <w:rPr>
          <w:rFonts w:hint="eastAsia"/>
          <w:sz w:val="16"/>
          <w:szCs w:val="16"/>
        </w:rPr>
        <w:t xml:space="preserve">The </w:t>
      </w:r>
      <w:r w:rsidRPr="00BA1AFD">
        <w:rPr>
          <w:sz w:val="16"/>
          <w:szCs w:val="16"/>
        </w:rPr>
        <w:t>CRA</w:t>
      </w:r>
      <w:r w:rsidRPr="00BA1AFD">
        <w:rPr>
          <w:rFonts w:hint="eastAsia"/>
          <w:sz w:val="16"/>
          <w:szCs w:val="16"/>
        </w:rPr>
        <w:t xml:space="preserve"> will use the above data for the purposes of compiling a count of the number of mortgages from time to time held by </w:t>
      </w:r>
      <w:r w:rsidRPr="00BA1AFD">
        <w:rPr>
          <w:sz w:val="16"/>
          <w:szCs w:val="16"/>
        </w:rPr>
        <w:t>you</w:t>
      </w:r>
      <w:r w:rsidRPr="00BA1AFD">
        <w:rPr>
          <w:rFonts w:hint="eastAsia"/>
          <w:sz w:val="16"/>
          <w:szCs w:val="16"/>
        </w:rPr>
        <w:t xml:space="preserve"> (as borrower, mortgagor or guarantor, whether in sole name or joint names with others) for sharing in the consumer credit database of the </w:t>
      </w:r>
      <w:r w:rsidRPr="00BA1AFD">
        <w:rPr>
          <w:sz w:val="16"/>
          <w:szCs w:val="16"/>
        </w:rPr>
        <w:t>CRA</w:t>
      </w:r>
      <w:r w:rsidRPr="00BA1AFD">
        <w:rPr>
          <w:rFonts w:hint="eastAsia"/>
          <w:sz w:val="16"/>
          <w:szCs w:val="16"/>
        </w:rPr>
        <w:t xml:space="preserve"> by credit provide</w:t>
      </w:r>
      <w:r w:rsidRPr="00BA1AFD">
        <w:rPr>
          <w:sz w:val="16"/>
          <w:szCs w:val="16"/>
        </w:rPr>
        <w:t>rs.</w:t>
      </w:r>
    </w:p>
    <w:p w14:paraId="6B29BC34" w14:textId="77777777" w:rsidR="002E60BF" w:rsidRDefault="002E60BF" w:rsidP="00885BFE">
      <w:pPr>
        <w:spacing w:before="60" w:line="200" w:lineRule="exact"/>
        <w:ind w:left="960" w:hanging="534"/>
        <w:jc w:val="both"/>
        <w:rPr>
          <w:color w:val="181512"/>
          <w:sz w:val="16"/>
          <w:szCs w:val="16"/>
        </w:rPr>
      </w:pPr>
      <w:r w:rsidRPr="009C1E3E">
        <w:rPr>
          <w:color w:val="181512"/>
          <w:sz w:val="16"/>
          <w:szCs w:val="16"/>
        </w:rPr>
        <w:t>(B)</w:t>
      </w:r>
      <w:r w:rsidRPr="009C1E3E">
        <w:rPr>
          <w:color w:val="181512"/>
          <w:sz w:val="16"/>
          <w:szCs w:val="16"/>
        </w:rPr>
        <w:tab/>
      </w:r>
      <w:r w:rsidR="00BA1AFD" w:rsidRPr="00BA1AFD">
        <w:rPr>
          <w:color w:val="181512"/>
          <w:sz w:val="16"/>
          <w:szCs w:val="16"/>
        </w:rPr>
        <w:t>You can instruct us to make a request to the relevant CRA to delete from its database any account data relating to any credit that has been terminated by full repayment provided that there has not been, within five</w:t>
      </w:r>
      <w:r w:rsidR="00BA1AFD" w:rsidRPr="00BA1AFD">
        <w:rPr>
          <w:rFonts w:hint="eastAsia"/>
          <w:color w:val="181512"/>
          <w:sz w:val="16"/>
          <w:szCs w:val="16"/>
        </w:rPr>
        <w:t xml:space="preserve"> (5)</w:t>
      </w:r>
      <w:r w:rsidR="00BA1AFD" w:rsidRPr="00BA1AFD">
        <w:rPr>
          <w:color w:val="181512"/>
          <w:sz w:val="16"/>
          <w:szCs w:val="16"/>
        </w:rPr>
        <w:t xml:space="preserve"> years immediately before such termination, a default in payment under the credit for a period in excess of </w:t>
      </w:r>
      <w:r w:rsidR="00BA1AFD" w:rsidRPr="00BA1AFD">
        <w:rPr>
          <w:rFonts w:hint="eastAsia"/>
          <w:color w:val="181512"/>
          <w:sz w:val="16"/>
          <w:szCs w:val="16"/>
        </w:rPr>
        <w:t>sixty (</w:t>
      </w:r>
      <w:r w:rsidR="00BA1AFD" w:rsidRPr="00BA1AFD">
        <w:rPr>
          <w:color w:val="181512"/>
          <w:sz w:val="16"/>
          <w:szCs w:val="16"/>
        </w:rPr>
        <w:t>60</w:t>
      </w:r>
      <w:r w:rsidR="00BA1AFD" w:rsidRPr="00BA1AFD">
        <w:rPr>
          <w:rFonts w:hint="eastAsia"/>
          <w:color w:val="181512"/>
          <w:sz w:val="16"/>
          <w:szCs w:val="16"/>
        </w:rPr>
        <w:t>)</w:t>
      </w:r>
      <w:r w:rsidR="00BA1AFD" w:rsidRPr="00BA1AFD">
        <w:rPr>
          <w:color w:val="181512"/>
          <w:sz w:val="16"/>
          <w:szCs w:val="16"/>
        </w:rPr>
        <w:t xml:space="preserve"> days according to our records.</w:t>
      </w:r>
    </w:p>
    <w:p w14:paraId="3B260BEE" w14:textId="77777777" w:rsidR="00BA1AFD" w:rsidRDefault="00BA1AFD" w:rsidP="00885BFE">
      <w:pPr>
        <w:spacing w:before="60" w:line="200" w:lineRule="exact"/>
        <w:ind w:left="960" w:hanging="534"/>
        <w:jc w:val="both"/>
        <w:rPr>
          <w:color w:val="181512"/>
          <w:sz w:val="16"/>
          <w:szCs w:val="16"/>
        </w:rPr>
      </w:pPr>
      <w:r w:rsidRPr="00BA1AFD">
        <w:rPr>
          <w:color w:val="181512"/>
          <w:sz w:val="16"/>
          <w:szCs w:val="16"/>
        </w:rPr>
        <w:t>(C)</w:t>
      </w:r>
      <w:r w:rsidRPr="00BA1AFD">
        <w:rPr>
          <w:color w:val="181512"/>
          <w:sz w:val="16"/>
          <w:szCs w:val="16"/>
        </w:rPr>
        <w:tab/>
        <w:t xml:space="preserve">If there is any default in payment, unless the amount in default is fully repaid or written off (other than due to bankruptcy order) before the expiry of </w:t>
      </w:r>
      <w:r w:rsidRPr="00BA1AFD">
        <w:rPr>
          <w:rFonts w:hint="eastAsia"/>
          <w:color w:val="181512"/>
          <w:sz w:val="16"/>
          <w:szCs w:val="16"/>
        </w:rPr>
        <w:t>sixty (</w:t>
      </w:r>
      <w:r w:rsidRPr="00BA1AFD">
        <w:rPr>
          <w:color w:val="181512"/>
          <w:sz w:val="16"/>
          <w:szCs w:val="16"/>
        </w:rPr>
        <w:t>60</w:t>
      </w:r>
      <w:r w:rsidRPr="00BA1AFD">
        <w:rPr>
          <w:rFonts w:hint="eastAsia"/>
          <w:color w:val="181512"/>
          <w:sz w:val="16"/>
          <w:szCs w:val="16"/>
        </w:rPr>
        <w:t>)</w:t>
      </w:r>
      <w:r w:rsidRPr="00BA1AFD">
        <w:rPr>
          <w:color w:val="181512"/>
          <w:sz w:val="16"/>
          <w:szCs w:val="16"/>
        </w:rPr>
        <w:t xml:space="preserve"> days from the date of default, your account repayment data may be retained by the CRA until the expiry of </w:t>
      </w:r>
      <w:r w:rsidRPr="00BA1AFD">
        <w:rPr>
          <w:rFonts w:hint="eastAsia"/>
          <w:color w:val="181512"/>
          <w:sz w:val="16"/>
          <w:szCs w:val="16"/>
        </w:rPr>
        <w:t>five (</w:t>
      </w:r>
      <w:r w:rsidRPr="00BA1AFD">
        <w:rPr>
          <w:color w:val="181512"/>
          <w:sz w:val="16"/>
          <w:szCs w:val="16"/>
        </w:rPr>
        <w:t>5</w:t>
      </w:r>
      <w:r w:rsidRPr="00BA1AFD">
        <w:rPr>
          <w:rFonts w:hint="eastAsia"/>
          <w:color w:val="181512"/>
          <w:sz w:val="16"/>
          <w:szCs w:val="16"/>
        </w:rPr>
        <w:t>)</w:t>
      </w:r>
      <w:r w:rsidRPr="00BA1AFD">
        <w:rPr>
          <w:color w:val="181512"/>
          <w:sz w:val="16"/>
          <w:szCs w:val="16"/>
        </w:rPr>
        <w:t xml:space="preserve"> years from the date of final settlement of the amount in default.</w:t>
      </w:r>
    </w:p>
    <w:p w14:paraId="3DA478CF" w14:textId="77777777" w:rsidR="00BA1AFD" w:rsidRPr="00182478" w:rsidRDefault="00BA1AFD" w:rsidP="00885BFE">
      <w:pPr>
        <w:spacing w:before="60" w:line="200" w:lineRule="exact"/>
        <w:ind w:left="960" w:hanging="534"/>
        <w:jc w:val="both"/>
        <w:rPr>
          <w:color w:val="181512"/>
          <w:sz w:val="16"/>
          <w:szCs w:val="16"/>
        </w:rPr>
      </w:pPr>
      <w:r w:rsidRPr="00BA1AFD">
        <w:rPr>
          <w:color w:val="181512"/>
          <w:sz w:val="16"/>
          <w:szCs w:val="16"/>
        </w:rPr>
        <w:t>(D)</w:t>
      </w:r>
      <w:r w:rsidRPr="00BA1AFD">
        <w:rPr>
          <w:color w:val="181512"/>
          <w:sz w:val="16"/>
          <w:szCs w:val="16"/>
        </w:rPr>
        <w:tab/>
      </w:r>
      <w:r w:rsidRPr="00182478">
        <w:rPr>
          <w:color w:val="181512"/>
          <w:sz w:val="16"/>
          <w:szCs w:val="16"/>
        </w:rPr>
        <w:t xml:space="preserve">In the event of any amount being written off due to a bankruptcy order being made against you, the CRA may retain your account repayment data until the earlier of (i) the expiry of </w:t>
      </w:r>
      <w:r w:rsidRPr="00182478">
        <w:rPr>
          <w:rFonts w:hint="eastAsia"/>
          <w:color w:val="181512"/>
          <w:sz w:val="16"/>
          <w:szCs w:val="16"/>
        </w:rPr>
        <w:t>five (</w:t>
      </w:r>
      <w:r w:rsidRPr="00182478">
        <w:rPr>
          <w:color w:val="181512"/>
          <w:sz w:val="16"/>
          <w:szCs w:val="16"/>
        </w:rPr>
        <w:t>5</w:t>
      </w:r>
      <w:r w:rsidRPr="00182478">
        <w:rPr>
          <w:rFonts w:hint="eastAsia"/>
          <w:color w:val="181512"/>
          <w:sz w:val="16"/>
          <w:szCs w:val="16"/>
        </w:rPr>
        <w:t>)</w:t>
      </w:r>
      <w:r w:rsidRPr="00182478">
        <w:rPr>
          <w:color w:val="181512"/>
          <w:sz w:val="16"/>
          <w:szCs w:val="16"/>
        </w:rPr>
        <w:t xml:space="preserve"> years from the date of final settlement of the amount in default, or (ii) the expiry of </w:t>
      </w:r>
      <w:r w:rsidRPr="00182478">
        <w:rPr>
          <w:rFonts w:hint="eastAsia"/>
          <w:color w:val="181512"/>
          <w:sz w:val="16"/>
          <w:szCs w:val="16"/>
        </w:rPr>
        <w:t>five (</w:t>
      </w:r>
      <w:r w:rsidRPr="00182478">
        <w:rPr>
          <w:color w:val="181512"/>
          <w:sz w:val="16"/>
          <w:szCs w:val="16"/>
        </w:rPr>
        <w:t>5</w:t>
      </w:r>
      <w:r w:rsidRPr="00182478">
        <w:rPr>
          <w:rFonts w:hint="eastAsia"/>
          <w:color w:val="181512"/>
          <w:sz w:val="16"/>
          <w:szCs w:val="16"/>
        </w:rPr>
        <w:t>)</w:t>
      </w:r>
      <w:r w:rsidRPr="00182478">
        <w:rPr>
          <w:color w:val="181512"/>
          <w:sz w:val="16"/>
          <w:szCs w:val="16"/>
        </w:rPr>
        <w:t xml:space="preserve"> years from the date of your discharge from bankruptcy as notified to the CRA by you with evidence.</w:t>
      </w:r>
    </w:p>
    <w:p w14:paraId="27448407" w14:textId="62CF91FD" w:rsidR="00BA1AFD" w:rsidRDefault="00BA1AFD" w:rsidP="001348EA">
      <w:pPr>
        <w:spacing w:before="60" w:line="200" w:lineRule="exact"/>
        <w:ind w:left="960" w:hanging="534"/>
        <w:jc w:val="both"/>
        <w:rPr>
          <w:rStyle w:val="apple-style-span"/>
          <w:b/>
          <w:color w:val="000000"/>
          <w:sz w:val="18"/>
          <w:szCs w:val="18"/>
        </w:rPr>
      </w:pPr>
      <w:r w:rsidRPr="00BA1AFD">
        <w:rPr>
          <w:color w:val="181512"/>
          <w:sz w:val="16"/>
          <w:szCs w:val="16"/>
        </w:rPr>
        <w:t>(E)</w:t>
      </w:r>
      <w:r w:rsidRPr="00BA1AFD">
        <w:rPr>
          <w:color w:val="181512"/>
          <w:sz w:val="16"/>
          <w:szCs w:val="16"/>
        </w:rPr>
        <w:tab/>
        <w:t xml:space="preserve">For the purposes of paragraphs C and D above, account repayment data are the </w:t>
      </w:r>
      <w:r w:rsidRPr="00BA1AFD">
        <w:rPr>
          <w:rFonts w:hint="eastAsia"/>
          <w:color w:val="181512"/>
          <w:sz w:val="16"/>
          <w:szCs w:val="16"/>
        </w:rPr>
        <w:t>amount last due, amount of payment made during the last reporting period, remaining available credit or outstanding balance and default data (being amount past due and number of days past due, date of settlement of amount past due, and date of final settlement of amount in material default</w:t>
      </w:r>
      <w:r w:rsidRPr="00BA1AFD">
        <w:rPr>
          <w:color w:val="181512"/>
          <w:sz w:val="16"/>
          <w:szCs w:val="16"/>
        </w:rPr>
        <w:t xml:space="preserve"> (that is, default in payment for a period in excess of </w:t>
      </w:r>
      <w:r w:rsidRPr="00BA1AFD">
        <w:rPr>
          <w:rFonts w:hint="eastAsia"/>
          <w:color w:val="181512"/>
          <w:sz w:val="16"/>
          <w:szCs w:val="16"/>
        </w:rPr>
        <w:t>sixty (</w:t>
      </w:r>
      <w:r w:rsidRPr="00BA1AFD">
        <w:rPr>
          <w:color w:val="181512"/>
          <w:sz w:val="16"/>
          <w:szCs w:val="16"/>
        </w:rPr>
        <w:t>60</w:t>
      </w:r>
      <w:r w:rsidRPr="00BA1AFD">
        <w:rPr>
          <w:rFonts w:hint="eastAsia"/>
          <w:color w:val="181512"/>
          <w:sz w:val="16"/>
          <w:szCs w:val="16"/>
        </w:rPr>
        <w:t>)</w:t>
      </w:r>
      <w:r w:rsidRPr="00BA1AFD">
        <w:rPr>
          <w:color w:val="181512"/>
          <w:sz w:val="16"/>
          <w:szCs w:val="16"/>
        </w:rPr>
        <w:t xml:space="preserve"> days</w:t>
      </w:r>
      <w:r w:rsidR="005C616B">
        <w:rPr>
          <w:color w:val="181512"/>
          <w:sz w:val="16"/>
          <w:szCs w:val="16"/>
        </w:rPr>
        <w:t>)</w:t>
      </w:r>
      <w:r w:rsidRPr="00BA1AFD">
        <w:rPr>
          <w:rFonts w:hint="eastAsia"/>
          <w:color w:val="181512"/>
          <w:sz w:val="16"/>
          <w:szCs w:val="16"/>
        </w:rPr>
        <w:t xml:space="preserve"> (if any))</w:t>
      </w:r>
      <w:r w:rsidRPr="00BA1AFD">
        <w:rPr>
          <w:color w:val="181512"/>
          <w:sz w:val="16"/>
          <w:szCs w:val="16"/>
        </w:rPr>
        <w:t>.</w:t>
      </w:r>
    </w:p>
    <w:p w14:paraId="0A89C09C" w14:textId="77777777" w:rsidR="00BA1AFD" w:rsidRPr="00BA1AFD" w:rsidRDefault="00BA1AFD" w:rsidP="00BA1AFD">
      <w:pPr>
        <w:spacing w:before="120" w:line="180" w:lineRule="exact"/>
        <w:jc w:val="both"/>
        <w:rPr>
          <w:rStyle w:val="apple-style-span"/>
          <w:b/>
          <w:color w:val="000000"/>
          <w:sz w:val="18"/>
          <w:szCs w:val="18"/>
        </w:rPr>
      </w:pPr>
      <w:r w:rsidRPr="00BA1AFD">
        <w:rPr>
          <w:rStyle w:val="apple-style-span"/>
          <w:b/>
          <w:color w:val="000000"/>
          <w:sz w:val="18"/>
          <w:szCs w:val="18"/>
        </w:rPr>
        <w:t>Use of Data in Direct Marketing</w:t>
      </w:r>
    </w:p>
    <w:p w14:paraId="61AEDFC3" w14:textId="77777777" w:rsidR="002E60BF" w:rsidRPr="00BA1AFD" w:rsidRDefault="002E60BF" w:rsidP="00BA1AFD">
      <w:pPr>
        <w:spacing w:before="120" w:line="200" w:lineRule="exact"/>
        <w:ind w:left="426" w:hanging="426"/>
        <w:jc w:val="both"/>
        <w:rPr>
          <w:color w:val="181512"/>
          <w:sz w:val="16"/>
          <w:szCs w:val="16"/>
        </w:rPr>
      </w:pPr>
      <w:r w:rsidRPr="009C1E3E">
        <w:rPr>
          <w:color w:val="181512"/>
          <w:sz w:val="16"/>
          <w:szCs w:val="16"/>
        </w:rPr>
        <w:t>(f)</w:t>
      </w:r>
      <w:r w:rsidRPr="009C1E3E">
        <w:rPr>
          <w:color w:val="181512"/>
          <w:sz w:val="16"/>
          <w:szCs w:val="16"/>
        </w:rPr>
        <w:tab/>
      </w:r>
      <w:r w:rsidR="00BA1AFD" w:rsidRPr="00BA1AFD">
        <w:rPr>
          <w:color w:val="181512"/>
          <w:sz w:val="16"/>
          <w:szCs w:val="16"/>
        </w:rPr>
        <w:t>Where you are a customer, we intend to use your data in direct marketing and we require your consent (which includes an indication of no objection) for that purpose.  Please note that:</w:t>
      </w:r>
    </w:p>
    <w:p w14:paraId="0CCB136F" w14:textId="77777777" w:rsidR="002E60BF" w:rsidRPr="00BA1AFD" w:rsidRDefault="00BA1AFD" w:rsidP="00885BFE">
      <w:pPr>
        <w:numPr>
          <w:ilvl w:val="0"/>
          <w:numId w:val="3"/>
        </w:numPr>
        <w:tabs>
          <w:tab w:val="left" w:pos="900"/>
        </w:tabs>
        <w:spacing w:before="60" w:line="200" w:lineRule="exact"/>
        <w:ind w:left="892" w:hanging="466"/>
        <w:jc w:val="both"/>
        <w:rPr>
          <w:color w:val="181512"/>
          <w:sz w:val="16"/>
          <w:szCs w:val="16"/>
        </w:rPr>
      </w:pPr>
      <w:r w:rsidRPr="00BA1AFD">
        <w:rPr>
          <w:color w:val="181512"/>
          <w:sz w:val="16"/>
          <w:szCs w:val="16"/>
        </w:rPr>
        <w:t xml:space="preserve">your name, contact details, products and other service portfolio information, transaction pattern and </w:t>
      </w:r>
      <w:r w:rsidR="000B322D" w:rsidRPr="000B322D">
        <w:rPr>
          <w:color w:val="181512"/>
          <w:sz w:val="16"/>
          <w:szCs w:val="16"/>
        </w:rPr>
        <w:t>behaviour</w:t>
      </w:r>
      <w:r w:rsidRPr="00BA1AFD">
        <w:rPr>
          <w:color w:val="181512"/>
          <w:sz w:val="16"/>
          <w:szCs w:val="16"/>
        </w:rPr>
        <w:t>, financial background and demographic data held by us from time to time may be used by us in direct marketing;</w:t>
      </w:r>
    </w:p>
    <w:p w14:paraId="65B549C3" w14:textId="77777777" w:rsidR="002E60BF" w:rsidRPr="00BA1AFD" w:rsidRDefault="00BA1AFD" w:rsidP="00885BFE">
      <w:pPr>
        <w:numPr>
          <w:ilvl w:val="0"/>
          <w:numId w:val="3"/>
        </w:numPr>
        <w:tabs>
          <w:tab w:val="left" w:pos="900"/>
        </w:tabs>
        <w:spacing w:before="60" w:line="200" w:lineRule="exact"/>
        <w:ind w:left="892" w:hanging="466"/>
        <w:jc w:val="both"/>
        <w:rPr>
          <w:color w:val="181512"/>
          <w:sz w:val="16"/>
          <w:szCs w:val="16"/>
        </w:rPr>
      </w:pPr>
      <w:r w:rsidRPr="00BA1AFD">
        <w:rPr>
          <w:color w:val="181512"/>
          <w:sz w:val="16"/>
          <w:szCs w:val="16"/>
        </w:rPr>
        <w:t>the following classes of products, services and subjects may be marketed:</w:t>
      </w:r>
    </w:p>
    <w:p w14:paraId="76DB9FC5" w14:textId="77777777" w:rsidR="002E60BF" w:rsidRPr="00BA1AFD" w:rsidRDefault="00BA1AFD" w:rsidP="002E60BF">
      <w:pPr>
        <w:numPr>
          <w:ilvl w:val="0"/>
          <w:numId w:val="4"/>
        </w:numPr>
        <w:tabs>
          <w:tab w:val="left" w:pos="900"/>
        </w:tabs>
        <w:spacing w:before="60" w:line="200" w:lineRule="exact"/>
        <w:jc w:val="both"/>
        <w:rPr>
          <w:color w:val="181512"/>
          <w:sz w:val="16"/>
          <w:szCs w:val="16"/>
        </w:rPr>
      </w:pPr>
      <w:r w:rsidRPr="00BA1AFD">
        <w:rPr>
          <w:color w:val="181512"/>
          <w:sz w:val="16"/>
          <w:szCs w:val="16"/>
        </w:rPr>
        <w:t>financial, insurance, credit card, banking and related products and services;</w:t>
      </w:r>
    </w:p>
    <w:p w14:paraId="628D31EA" w14:textId="77777777" w:rsidR="002E60BF" w:rsidRPr="00BA1AFD" w:rsidRDefault="00BA1AFD" w:rsidP="002E60BF">
      <w:pPr>
        <w:numPr>
          <w:ilvl w:val="0"/>
          <w:numId w:val="4"/>
        </w:numPr>
        <w:tabs>
          <w:tab w:val="left" w:pos="900"/>
        </w:tabs>
        <w:spacing w:before="60" w:line="200" w:lineRule="exact"/>
        <w:jc w:val="both"/>
        <w:rPr>
          <w:color w:val="181512"/>
          <w:sz w:val="16"/>
          <w:szCs w:val="16"/>
        </w:rPr>
      </w:pPr>
      <w:r w:rsidRPr="00BA1AFD">
        <w:rPr>
          <w:color w:val="181512"/>
          <w:sz w:val="16"/>
          <w:szCs w:val="16"/>
        </w:rPr>
        <w:t>reward, loyalty, co-branding or privileges programmes and related products and services;</w:t>
      </w:r>
    </w:p>
    <w:p w14:paraId="5DC0C6D5" w14:textId="77777777" w:rsidR="002E60BF" w:rsidRPr="00BA1AFD" w:rsidRDefault="00BA1AFD" w:rsidP="002E60BF">
      <w:pPr>
        <w:numPr>
          <w:ilvl w:val="0"/>
          <w:numId w:val="4"/>
        </w:numPr>
        <w:tabs>
          <w:tab w:val="left" w:pos="900"/>
        </w:tabs>
        <w:spacing w:before="60" w:line="200" w:lineRule="exact"/>
        <w:jc w:val="both"/>
        <w:rPr>
          <w:color w:val="181512"/>
          <w:sz w:val="16"/>
          <w:szCs w:val="16"/>
        </w:rPr>
      </w:pPr>
      <w:r w:rsidRPr="00BA1AFD">
        <w:rPr>
          <w:color w:val="181512"/>
          <w:sz w:val="16"/>
          <w:szCs w:val="16"/>
        </w:rPr>
        <w:t>products and services offered by our co-branding partners (the names of such co-branding partners will be provided during the application for the relevant products and services, as the case may be); and</w:t>
      </w:r>
    </w:p>
    <w:p w14:paraId="4798B7A3" w14:textId="77777777" w:rsidR="002E60BF" w:rsidRPr="00BA1AFD" w:rsidRDefault="00BA1AFD" w:rsidP="002E60BF">
      <w:pPr>
        <w:numPr>
          <w:ilvl w:val="0"/>
          <w:numId w:val="4"/>
        </w:numPr>
        <w:tabs>
          <w:tab w:val="left" w:pos="900"/>
        </w:tabs>
        <w:spacing w:before="60" w:line="200" w:lineRule="exact"/>
        <w:ind w:left="1267"/>
        <w:jc w:val="both"/>
        <w:rPr>
          <w:color w:val="181512"/>
          <w:sz w:val="16"/>
          <w:szCs w:val="16"/>
        </w:rPr>
      </w:pPr>
      <w:r w:rsidRPr="00BA1AFD">
        <w:rPr>
          <w:color w:val="181512"/>
          <w:sz w:val="16"/>
          <w:szCs w:val="16"/>
        </w:rPr>
        <w:t>donations and contributions for charitable and/or non-profit making purposes;</w:t>
      </w:r>
    </w:p>
    <w:p w14:paraId="48C9D563" w14:textId="77777777" w:rsidR="002E60BF" w:rsidRPr="009C1E3E" w:rsidRDefault="002E60BF" w:rsidP="00885BFE">
      <w:pPr>
        <w:tabs>
          <w:tab w:val="left" w:pos="900"/>
        </w:tabs>
        <w:spacing w:before="60" w:line="200" w:lineRule="exact"/>
        <w:ind w:left="892" w:hanging="466"/>
        <w:jc w:val="both"/>
        <w:rPr>
          <w:color w:val="181512"/>
          <w:sz w:val="16"/>
          <w:szCs w:val="16"/>
        </w:rPr>
      </w:pPr>
      <w:r w:rsidRPr="009C1E3E">
        <w:rPr>
          <w:color w:val="181512"/>
          <w:sz w:val="16"/>
          <w:szCs w:val="16"/>
        </w:rPr>
        <w:t>(iii)</w:t>
      </w:r>
      <w:r w:rsidRPr="009C1E3E">
        <w:rPr>
          <w:color w:val="181512"/>
          <w:sz w:val="16"/>
          <w:szCs w:val="16"/>
        </w:rPr>
        <w:tab/>
      </w:r>
      <w:r w:rsidR="00BA1AFD" w:rsidRPr="00BA1AFD">
        <w:rPr>
          <w:color w:val="181512"/>
          <w:sz w:val="16"/>
          <w:szCs w:val="16"/>
        </w:rPr>
        <w:t>the above products, services and subjects may be provided by or (in the case of donations and contributions) solicited by us and/or:</w:t>
      </w:r>
    </w:p>
    <w:p w14:paraId="020C0365" w14:textId="77777777" w:rsidR="002E60BF" w:rsidRPr="00BA1AFD" w:rsidRDefault="00BA1AFD" w:rsidP="002E60BF">
      <w:pPr>
        <w:numPr>
          <w:ilvl w:val="0"/>
          <w:numId w:val="5"/>
        </w:numPr>
        <w:tabs>
          <w:tab w:val="left" w:pos="1260"/>
        </w:tabs>
        <w:spacing w:before="60" w:line="200" w:lineRule="exact"/>
        <w:jc w:val="both"/>
        <w:rPr>
          <w:color w:val="181512"/>
          <w:sz w:val="16"/>
          <w:szCs w:val="16"/>
        </w:rPr>
      </w:pPr>
      <w:r w:rsidRPr="00BA1AFD">
        <w:rPr>
          <w:color w:val="181512"/>
          <w:sz w:val="16"/>
          <w:szCs w:val="16"/>
        </w:rPr>
        <w:t>any member of the HSBC Group;</w:t>
      </w:r>
    </w:p>
    <w:p w14:paraId="21EAF7A9" w14:textId="77777777" w:rsidR="002E60BF" w:rsidRPr="00BA1AFD" w:rsidRDefault="00BA1AFD" w:rsidP="002E60BF">
      <w:pPr>
        <w:numPr>
          <w:ilvl w:val="0"/>
          <w:numId w:val="5"/>
        </w:numPr>
        <w:tabs>
          <w:tab w:val="left" w:pos="1260"/>
        </w:tabs>
        <w:spacing w:before="60" w:line="200" w:lineRule="exact"/>
        <w:jc w:val="both"/>
        <w:rPr>
          <w:color w:val="181512"/>
          <w:sz w:val="16"/>
          <w:szCs w:val="16"/>
        </w:rPr>
      </w:pPr>
      <w:r w:rsidRPr="00BA1AFD">
        <w:rPr>
          <w:color w:val="181512"/>
          <w:sz w:val="16"/>
          <w:szCs w:val="16"/>
        </w:rPr>
        <w:lastRenderedPageBreak/>
        <w:t>third party financial institutions, insurers, credit card companies, securities and investment services providers;</w:t>
      </w:r>
    </w:p>
    <w:p w14:paraId="4E2BCA30" w14:textId="77777777" w:rsidR="002E60BF" w:rsidRPr="00BA1AFD" w:rsidRDefault="00BA1AFD" w:rsidP="002E60BF">
      <w:pPr>
        <w:numPr>
          <w:ilvl w:val="0"/>
          <w:numId w:val="5"/>
        </w:numPr>
        <w:tabs>
          <w:tab w:val="left" w:pos="1260"/>
        </w:tabs>
        <w:spacing w:before="60" w:line="200" w:lineRule="exact"/>
        <w:jc w:val="both"/>
        <w:rPr>
          <w:color w:val="181512"/>
          <w:sz w:val="16"/>
          <w:szCs w:val="16"/>
        </w:rPr>
      </w:pPr>
      <w:r w:rsidRPr="00BA1AFD">
        <w:rPr>
          <w:color w:val="181512"/>
          <w:sz w:val="16"/>
          <w:szCs w:val="16"/>
        </w:rPr>
        <w:t>third party reward, loyalty, co-branding or privileges programme providers;</w:t>
      </w:r>
    </w:p>
    <w:p w14:paraId="00F88256" w14:textId="77777777" w:rsidR="002E60BF" w:rsidRPr="00BA1AFD" w:rsidRDefault="00BA1AFD" w:rsidP="002E60BF">
      <w:pPr>
        <w:numPr>
          <w:ilvl w:val="0"/>
          <w:numId w:val="5"/>
        </w:numPr>
        <w:tabs>
          <w:tab w:val="left" w:pos="1260"/>
        </w:tabs>
        <w:spacing w:before="60" w:line="200" w:lineRule="exact"/>
        <w:jc w:val="both"/>
        <w:rPr>
          <w:color w:val="181512"/>
          <w:sz w:val="16"/>
          <w:szCs w:val="16"/>
        </w:rPr>
      </w:pPr>
      <w:r w:rsidRPr="00BA1AFD">
        <w:rPr>
          <w:color w:val="181512"/>
          <w:sz w:val="16"/>
          <w:szCs w:val="16"/>
        </w:rPr>
        <w:t xml:space="preserve">co-branding partners of ours </w:t>
      </w:r>
      <w:r w:rsidRPr="00BA1AFD">
        <w:rPr>
          <w:rFonts w:hint="eastAsia"/>
          <w:color w:val="181512"/>
          <w:sz w:val="16"/>
          <w:szCs w:val="16"/>
        </w:rPr>
        <w:t xml:space="preserve">or any member of </w:t>
      </w:r>
      <w:r w:rsidRPr="00BA1AFD">
        <w:rPr>
          <w:color w:val="181512"/>
          <w:sz w:val="16"/>
          <w:szCs w:val="16"/>
        </w:rPr>
        <w:t>the HSBC Group (the names of such co-branding partners will be provided during the application of the relevant products and services, as the case may be); and</w:t>
      </w:r>
    </w:p>
    <w:p w14:paraId="58ACCA20" w14:textId="77777777" w:rsidR="002E60BF" w:rsidRPr="00BA1AFD" w:rsidRDefault="00BA1AFD" w:rsidP="002E60BF">
      <w:pPr>
        <w:numPr>
          <w:ilvl w:val="0"/>
          <w:numId w:val="5"/>
        </w:numPr>
        <w:tabs>
          <w:tab w:val="left" w:pos="1260"/>
        </w:tabs>
        <w:spacing w:before="60" w:line="200" w:lineRule="exact"/>
        <w:ind w:left="1267"/>
        <w:jc w:val="both"/>
        <w:rPr>
          <w:color w:val="181512"/>
          <w:sz w:val="16"/>
          <w:szCs w:val="16"/>
        </w:rPr>
      </w:pPr>
      <w:r w:rsidRPr="00BA1AFD">
        <w:rPr>
          <w:color w:val="181512"/>
          <w:sz w:val="16"/>
          <w:szCs w:val="16"/>
        </w:rPr>
        <w:t>charitable or non-profit making organisations;</w:t>
      </w:r>
    </w:p>
    <w:p w14:paraId="77D2FFE5" w14:textId="77777777" w:rsidR="002E60BF" w:rsidRPr="00BA1AFD" w:rsidRDefault="002E60BF" w:rsidP="00885BFE">
      <w:pPr>
        <w:tabs>
          <w:tab w:val="left" w:pos="1260"/>
        </w:tabs>
        <w:spacing w:before="60" w:line="200" w:lineRule="exact"/>
        <w:ind w:left="892" w:hanging="466"/>
        <w:jc w:val="both"/>
        <w:rPr>
          <w:color w:val="181512"/>
          <w:sz w:val="16"/>
          <w:szCs w:val="16"/>
        </w:rPr>
      </w:pPr>
      <w:r w:rsidRPr="009C1E3E">
        <w:rPr>
          <w:color w:val="181512"/>
          <w:sz w:val="16"/>
          <w:szCs w:val="16"/>
        </w:rPr>
        <w:t>(iv)</w:t>
      </w:r>
      <w:r w:rsidRPr="009C1E3E">
        <w:rPr>
          <w:color w:val="181512"/>
          <w:sz w:val="16"/>
          <w:szCs w:val="16"/>
        </w:rPr>
        <w:tab/>
      </w:r>
      <w:r w:rsidR="00BA1AFD" w:rsidRPr="00BA1AFD">
        <w:rPr>
          <w:color w:val="181512"/>
          <w:sz w:val="16"/>
          <w:szCs w:val="16"/>
        </w:rPr>
        <w:t xml:space="preserve">in addition to marketing the above products, services and subjects ourselves, we </w:t>
      </w:r>
      <w:r w:rsidR="00BA1AFD" w:rsidRPr="00BA1AFD">
        <w:rPr>
          <w:rFonts w:hint="eastAsia"/>
          <w:color w:val="181512"/>
          <w:sz w:val="16"/>
          <w:szCs w:val="16"/>
        </w:rPr>
        <w:t xml:space="preserve">may </w:t>
      </w:r>
      <w:r w:rsidR="00BA1AFD" w:rsidRPr="00BA1AFD">
        <w:rPr>
          <w:color w:val="181512"/>
          <w:sz w:val="16"/>
          <w:szCs w:val="16"/>
        </w:rPr>
        <w:t>provide the data described in paragraph (f)(i) above to all or any of the persons described in paragraph (f)(iii) above for use by them in marketing those products, services and subjects, and we require your written consent (which includes an indication of no objection) for that purpose; and</w:t>
      </w:r>
    </w:p>
    <w:p w14:paraId="74AFEA6D" w14:textId="77777777" w:rsidR="002E60BF" w:rsidRPr="00BA1AFD" w:rsidRDefault="002E60BF" w:rsidP="00885BFE">
      <w:pPr>
        <w:tabs>
          <w:tab w:val="left" w:pos="1260"/>
        </w:tabs>
        <w:spacing w:before="60" w:line="200" w:lineRule="exact"/>
        <w:ind w:left="892" w:hanging="466"/>
        <w:jc w:val="both"/>
        <w:rPr>
          <w:color w:val="181512"/>
          <w:sz w:val="16"/>
          <w:szCs w:val="16"/>
        </w:rPr>
      </w:pPr>
      <w:r w:rsidRPr="009C1E3E">
        <w:rPr>
          <w:color w:val="181512"/>
          <w:sz w:val="16"/>
          <w:szCs w:val="16"/>
        </w:rPr>
        <w:t>(v)</w:t>
      </w:r>
      <w:r w:rsidRPr="009C1E3E">
        <w:rPr>
          <w:color w:val="181512"/>
          <w:sz w:val="16"/>
          <w:szCs w:val="16"/>
        </w:rPr>
        <w:tab/>
      </w:r>
      <w:r w:rsidR="00BA1AFD" w:rsidRPr="00BA1AFD">
        <w:rPr>
          <w:color w:val="181512"/>
          <w:sz w:val="16"/>
          <w:szCs w:val="16"/>
        </w:rPr>
        <w:t>we may receive money or other property in return for providing the data to the other persons in paragraph (f)(iv) above and, when requesting your consent or no objection as described in paragraph (f)(iv) above, we will inform you if we will receive any money or other property in return for providing the data to the other persons.</w:t>
      </w:r>
    </w:p>
    <w:p w14:paraId="1BC149B7" w14:textId="77777777" w:rsidR="002E60BF" w:rsidRPr="00BA1AFD" w:rsidRDefault="00BA1AFD" w:rsidP="00885BFE">
      <w:pPr>
        <w:tabs>
          <w:tab w:val="left" w:pos="1260"/>
        </w:tabs>
        <w:spacing w:before="120" w:line="200" w:lineRule="exact"/>
        <w:ind w:left="426" w:hanging="4"/>
        <w:jc w:val="both"/>
        <w:rPr>
          <w:color w:val="181512"/>
          <w:sz w:val="16"/>
          <w:szCs w:val="16"/>
        </w:rPr>
      </w:pPr>
      <w:r w:rsidRPr="00BA1AFD">
        <w:rPr>
          <w:b/>
          <w:color w:val="181512"/>
          <w:sz w:val="16"/>
          <w:szCs w:val="16"/>
        </w:rPr>
        <w:t>If you do not wish us to use or provide to other persons your data for use in direct marketing as described above, you may exercise your opt-out right by notifying us.</w:t>
      </w:r>
    </w:p>
    <w:p w14:paraId="6135BD88" w14:textId="77777777" w:rsidR="00BA1AFD" w:rsidRDefault="00BA1AFD" w:rsidP="00BA1AFD">
      <w:pPr>
        <w:spacing w:before="120" w:line="180" w:lineRule="exact"/>
        <w:jc w:val="both"/>
        <w:rPr>
          <w:rStyle w:val="apple-style-span"/>
          <w:b/>
          <w:color w:val="000000"/>
          <w:sz w:val="18"/>
          <w:szCs w:val="18"/>
        </w:rPr>
      </w:pPr>
      <w:r w:rsidRPr="00BA1AFD">
        <w:rPr>
          <w:rStyle w:val="apple-style-span"/>
          <w:b/>
          <w:color w:val="000000"/>
          <w:sz w:val="18"/>
          <w:szCs w:val="18"/>
        </w:rPr>
        <w:t>Provision of Another Person</w:t>
      </w:r>
      <w:r w:rsidRPr="00BA1AFD">
        <w:rPr>
          <w:rStyle w:val="apple-style-span"/>
          <w:rFonts w:hint="eastAsia"/>
          <w:b/>
          <w:color w:val="000000"/>
          <w:sz w:val="18"/>
          <w:szCs w:val="18"/>
        </w:rPr>
        <w:t>'</w:t>
      </w:r>
      <w:r w:rsidRPr="00BA1AFD">
        <w:rPr>
          <w:rStyle w:val="apple-style-span"/>
          <w:b/>
          <w:color w:val="000000"/>
          <w:sz w:val="18"/>
          <w:szCs w:val="18"/>
        </w:rPr>
        <w:t>s Data</w:t>
      </w:r>
    </w:p>
    <w:p w14:paraId="65B4F241" w14:textId="77777777" w:rsidR="00BA1AFD" w:rsidRPr="00BA1AFD" w:rsidRDefault="00BA1AFD" w:rsidP="00BA1AFD">
      <w:pPr>
        <w:tabs>
          <w:tab w:val="left" w:pos="426"/>
        </w:tabs>
        <w:spacing w:before="120" w:line="180" w:lineRule="exact"/>
        <w:ind w:left="426" w:hanging="426"/>
        <w:jc w:val="both"/>
        <w:rPr>
          <w:rStyle w:val="apple-style-span"/>
          <w:b/>
          <w:color w:val="000000"/>
          <w:sz w:val="16"/>
          <w:szCs w:val="16"/>
        </w:rPr>
      </w:pPr>
      <w:r w:rsidRPr="00BA1AFD">
        <w:rPr>
          <w:color w:val="181512"/>
          <w:sz w:val="16"/>
          <w:szCs w:val="16"/>
        </w:rPr>
        <w:t>(g)</w:t>
      </w:r>
      <w:r w:rsidRPr="00BA1AFD">
        <w:rPr>
          <w:color w:val="181512"/>
          <w:sz w:val="16"/>
          <w:szCs w:val="16"/>
        </w:rPr>
        <w:tab/>
        <w:t>Where you provide to us data about another person, you should give to that person a copy of this Notice and, in particular, tell him/her how we may use his/her data.</w:t>
      </w:r>
    </w:p>
    <w:p w14:paraId="69BE9E5F" w14:textId="77777777" w:rsidR="00BA1AFD" w:rsidRPr="00BA1AFD" w:rsidRDefault="00BA1AFD" w:rsidP="00BA1AFD">
      <w:pPr>
        <w:spacing w:before="120" w:line="180" w:lineRule="exact"/>
        <w:jc w:val="both"/>
        <w:rPr>
          <w:rStyle w:val="apple-style-span"/>
          <w:b/>
          <w:color w:val="000000"/>
          <w:sz w:val="18"/>
          <w:szCs w:val="18"/>
        </w:rPr>
      </w:pPr>
      <w:r w:rsidRPr="00BA1AFD">
        <w:rPr>
          <w:rStyle w:val="apple-style-span"/>
          <w:b/>
          <w:color w:val="000000"/>
          <w:sz w:val="18"/>
          <w:szCs w:val="18"/>
        </w:rPr>
        <w:t>Data Access Requests</w:t>
      </w:r>
    </w:p>
    <w:p w14:paraId="50CE9EE4" w14:textId="77777777" w:rsidR="002E60BF" w:rsidRPr="00BA1AFD" w:rsidRDefault="002E60BF" w:rsidP="00885BFE">
      <w:pPr>
        <w:tabs>
          <w:tab w:val="left" w:pos="1260"/>
        </w:tabs>
        <w:spacing w:before="120" w:line="200" w:lineRule="exact"/>
        <w:ind w:left="426" w:hanging="426"/>
        <w:jc w:val="both"/>
        <w:rPr>
          <w:color w:val="181512"/>
          <w:sz w:val="16"/>
          <w:szCs w:val="16"/>
        </w:rPr>
      </w:pPr>
      <w:r w:rsidRPr="009C1E3E">
        <w:rPr>
          <w:color w:val="181512"/>
          <w:sz w:val="16"/>
          <w:szCs w:val="16"/>
        </w:rPr>
        <w:t>(</w:t>
      </w:r>
      <w:r w:rsidR="00BA1AFD">
        <w:rPr>
          <w:color w:val="181512"/>
          <w:sz w:val="16"/>
          <w:szCs w:val="16"/>
        </w:rPr>
        <w:t>h</w:t>
      </w:r>
      <w:r w:rsidRPr="009C1E3E">
        <w:rPr>
          <w:color w:val="181512"/>
          <w:sz w:val="16"/>
          <w:szCs w:val="16"/>
        </w:rPr>
        <w:t>)</w:t>
      </w:r>
      <w:r w:rsidRPr="009C1E3E">
        <w:rPr>
          <w:color w:val="181512"/>
          <w:sz w:val="16"/>
          <w:szCs w:val="16"/>
        </w:rPr>
        <w:tab/>
      </w:r>
      <w:r w:rsidR="00BA1AFD" w:rsidRPr="00BA1AFD">
        <w:rPr>
          <w:color w:val="181512"/>
          <w:sz w:val="16"/>
          <w:szCs w:val="16"/>
        </w:rPr>
        <w:t>You have the right:</w:t>
      </w:r>
    </w:p>
    <w:p w14:paraId="21B27EC0" w14:textId="77777777" w:rsidR="002E60BF" w:rsidRPr="00BA1AFD" w:rsidRDefault="002E60BF" w:rsidP="00885BFE">
      <w:pPr>
        <w:spacing w:before="60" w:line="200" w:lineRule="exact"/>
        <w:ind w:left="990" w:hanging="564"/>
        <w:jc w:val="both"/>
        <w:rPr>
          <w:color w:val="181512"/>
          <w:sz w:val="16"/>
          <w:szCs w:val="16"/>
        </w:rPr>
      </w:pPr>
      <w:r w:rsidRPr="009C1E3E">
        <w:rPr>
          <w:color w:val="181512"/>
          <w:sz w:val="16"/>
          <w:szCs w:val="16"/>
        </w:rPr>
        <w:t>(i)</w:t>
      </w:r>
      <w:r w:rsidRPr="009C1E3E">
        <w:rPr>
          <w:color w:val="181512"/>
          <w:sz w:val="16"/>
          <w:szCs w:val="16"/>
        </w:rPr>
        <w:tab/>
      </w:r>
      <w:r w:rsidR="00BA1AFD" w:rsidRPr="00BA1AFD">
        <w:rPr>
          <w:color w:val="181512"/>
          <w:sz w:val="16"/>
          <w:szCs w:val="16"/>
        </w:rPr>
        <w:t>to check whether we hold data about you and to access such data;</w:t>
      </w:r>
    </w:p>
    <w:p w14:paraId="57B55122" w14:textId="77777777" w:rsidR="002E60BF" w:rsidRPr="00BA1AFD" w:rsidRDefault="002E60BF" w:rsidP="00885BFE">
      <w:pPr>
        <w:spacing w:before="60" w:line="200" w:lineRule="exact"/>
        <w:ind w:left="990" w:hanging="564"/>
        <w:jc w:val="both"/>
        <w:rPr>
          <w:color w:val="181512"/>
          <w:sz w:val="16"/>
          <w:szCs w:val="16"/>
        </w:rPr>
      </w:pPr>
      <w:r w:rsidRPr="009C1E3E">
        <w:rPr>
          <w:color w:val="181512"/>
          <w:sz w:val="16"/>
          <w:szCs w:val="16"/>
        </w:rPr>
        <w:t>(ii)</w:t>
      </w:r>
      <w:r w:rsidRPr="009C1E3E">
        <w:rPr>
          <w:color w:val="181512"/>
          <w:sz w:val="16"/>
          <w:szCs w:val="16"/>
        </w:rPr>
        <w:tab/>
      </w:r>
      <w:r w:rsidR="00BA1AFD" w:rsidRPr="00BA1AFD">
        <w:rPr>
          <w:color w:val="181512"/>
          <w:sz w:val="16"/>
          <w:szCs w:val="16"/>
        </w:rPr>
        <w:t>to require us to correct any data relating to you which is inaccurate;</w:t>
      </w:r>
    </w:p>
    <w:p w14:paraId="61F666D5" w14:textId="77777777" w:rsidR="002E60BF" w:rsidRPr="00BA1AFD" w:rsidRDefault="002E60BF" w:rsidP="00885BFE">
      <w:pPr>
        <w:spacing w:before="60" w:line="200" w:lineRule="exact"/>
        <w:ind w:left="990" w:hanging="564"/>
        <w:jc w:val="both"/>
        <w:rPr>
          <w:color w:val="181512"/>
          <w:sz w:val="16"/>
          <w:szCs w:val="16"/>
        </w:rPr>
      </w:pPr>
      <w:r w:rsidRPr="009C1E3E">
        <w:rPr>
          <w:color w:val="181512"/>
          <w:sz w:val="16"/>
          <w:szCs w:val="16"/>
        </w:rPr>
        <w:t>(iii)</w:t>
      </w:r>
      <w:r w:rsidRPr="009C1E3E">
        <w:rPr>
          <w:color w:val="181512"/>
          <w:sz w:val="16"/>
          <w:szCs w:val="16"/>
        </w:rPr>
        <w:tab/>
      </w:r>
      <w:r w:rsidR="00BA1AFD" w:rsidRPr="00BA1AFD">
        <w:rPr>
          <w:color w:val="181512"/>
          <w:sz w:val="16"/>
          <w:szCs w:val="16"/>
        </w:rPr>
        <w:t>to ascertain our policies and practices in relation to data and to be informed of the kind of data held by us; and</w:t>
      </w:r>
    </w:p>
    <w:p w14:paraId="44D3DF48" w14:textId="77777777" w:rsidR="002E60BF" w:rsidRPr="00BA1AFD" w:rsidRDefault="002E60BF" w:rsidP="00BA1AFD">
      <w:pPr>
        <w:spacing w:before="60" w:line="200" w:lineRule="exact"/>
        <w:ind w:left="990" w:hanging="564"/>
        <w:jc w:val="both"/>
        <w:rPr>
          <w:color w:val="181512"/>
          <w:sz w:val="16"/>
          <w:szCs w:val="16"/>
        </w:rPr>
      </w:pPr>
      <w:r w:rsidRPr="009C1E3E">
        <w:rPr>
          <w:color w:val="181512"/>
          <w:sz w:val="16"/>
          <w:szCs w:val="16"/>
        </w:rPr>
        <w:t>(iv)</w:t>
      </w:r>
      <w:r w:rsidRPr="009C1E3E">
        <w:rPr>
          <w:color w:val="181512"/>
          <w:sz w:val="16"/>
          <w:szCs w:val="16"/>
        </w:rPr>
        <w:tab/>
      </w:r>
      <w:r w:rsidR="00BA1AFD" w:rsidRPr="00BA1AFD">
        <w:rPr>
          <w:color w:val="181512"/>
          <w:sz w:val="16"/>
          <w:szCs w:val="16"/>
        </w:rPr>
        <w:t>in relation to consumer credit, to be informed on request which items of data are routinely disclosed to credit reference agencies or debt collection agencies, and be provided with further information to enable the making of an access and correction request to the relevant credit reference agency or debt collection agency.</w:t>
      </w:r>
    </w:p>
    <w:p w14:paraId="0F29A833" w14:textId="77777777" w:rsidR="002E60BF" w:rsidRPr="00BA1AFD" w:rsidRDefault="002E60BF" w:rsidP="00885BFE">
      <w:pPr>
        <w:spacing w:before="120" w:line="200" w:lineRule="exact"/>
        <w:ind w:left="426" w:hanging="426"/>
        <w:jc w:val="both"/>
        <w:rPr>
          <w:color w:val="181512"/>
          <w:sz w:val="16"/>
          <w:szCs w:val="16"/>
        </w:rPr>
      </w:pPr>
      <w:r w:rsidRPr="009C1E3E">
        <w:rPr>
          <w:color w:val="181512"/>
          <w:sz w:val="16"/>
          <w:szCs w:val="16"/>
        </w:rPr>
        <w:t>(</w:t>
      </w:r>
      <w:r w:rsidR="00BA1AFD">
        <w:rPr>
          <w:color w:val="181512"/>
          <w:sz w:val="16"/>
          <w:szCs w:val="16"/>
        </w:rPr>
        <w:t>i</w:t>
      </w:r>
      <w:r w:rsidRPr="009C1E3E">
        <w:rPr>
          <w:color w:val="181512"/>
          <w:sz w:val="16"/>
          <w:szCs w:val="16"/>
        </w:rPr>
        <w:t>)</w:t>
      </w:r>
      <w:r w:rsidRPr="009C1E3E">
        <w:rPr>
          <w:color w:val="181512"/>
          <w:sz w:val="16"/>
          <w:szCs w:val="16"/>
        </w:rPr>
        <w:tab/>
      </w:r>
      <w:r w:rsidR="00BA1AFD" w:rsidRPr="00BA1AFD">
        <w:rPr>
          <w:color w:val="181512"/>
          <w:sz w:val="16"/>
          <w:szCs w:val="16"/>
        </w:rPr>
        <w:t xml:space="preserve">In accordance with the </w:t>
      </w:r>
      <w:r w:rsidR="00BA1AFD" w:rsidRPr="00BA1AFD">
        <w:rPr>
          <w:rFonts w:hint="eastAsia"/>
          <w:color w:val="181512"/>
          <w:sz w:val="16"/>
          <w:szCs w:val="16"/>
        </w:rPr>
        <w:t xml:space="preserve">provisions </w:t>
      </w:r>
      <w:r w:rsidR="00BA1AFD" w:rsidRPr="00BA1AFD">
        <w:rPr>
          <w:color w:val="181512"/>
          <w:sz w:val="16"/>
          <w:szCs w:val="16"/>
        </w:rPr>
        <w:t>of the Ordinance, we have the right to charge a reasonable fee for the processing of any data access request.</w:t>
      </w:r>
    </w:p>
    <w:p w14:paraId="4C26543D" w14:textId="77777777" w:rsidR="002E60BF" w:rsidRPr="009C1E3E" w:rsidRDefault="002E60BF" w:rsidP="00885BFE">
      <w:pPr>
        <w:spacing w:before="120" w:line="200" w:lineRule="exact"/>
        <w:ind w:left="426" w:hanging="426"/>
        <w:jc w:val="both"/>
        <w:rPr>
          <w:color w:val="181512"/>
          <w:sz w:val="16"/>
          <w:szCs w:val="16"/>
        </w:rPr>
      </w:pPr>
      <w:r w:rsidRPr="009C1E3E">
        <w:rPr>
          <w:color w:val="181512"/>
          <w:sz w:val="16"/>
          <w:szCs w:val="16"/>
        </w:rPr>
        <w:t>(</w:t>
      </w:r>
      <w:r w:rsidR="00BA1AFD">
        <w:rPr>
          <w:color w:val="181512"/>
          <w:sz w:val="16"/>
          <w:szCs w:val="16"/>
        </w:rPr>
        <w:t>j</w:t>
      </w:r>
      <w:r w:rsidRPr="009C1E3E">
        <w:rPr>
          <w:color w:val="181512"/>
          <w:sz w:val="16"/>
          <w:szCs w:val="16"/>
        </w:rPr>
        <w:t>)</w:t>
      </w:r>
      <w:r w:rsidRPr="009C1E3E">
        <w:rPr>
          <w:color w:val="181512"/>
          <w:sz w:val="16"/>
          <w:szCs w:val="16"/>
        </w:rPr>
        <w:tab/>
      </w:r>
      <w:r w:rsidR="00BA1AFD" w:rsidRPr="00BA1AFD">
        <w:rPr>
          <w:color w:val="181512"/>
          <w:sz w:val="16"/>
          <w:szCs w:val="16"/>
        </w:rPr>
        <w:t>You should send requests for access to data or correction of data or for information regarding policies and practices and kinds of data held to:</w:t>
      </w:r>
      <w:r w:rsidRPr="009C1E3E">
        <w:rPr>
          <w:color w:val="181512"/>
          <w:sz w:val="16"/>
          <w:szCs w:val="16"/>
        </w:rPr>
        <w:cr/>
      </w:r>
      <w:r w:rsidRPr="009C1E3E">
        <w:rPr>
          <w:color w:val="181512"/>
          <w:sz w:val="16"/>
          <w:szCs w:val="16"/>
        </w:rPr>
        <w:tab/>
        <w:t>The Data Protection Officer</w:t>
      </w:r>
      <w:r w:rsidRPr="009C1E3E">
        <w:rPr>
          <w:color w:val="181512"/>
          <w:sz w:val="16"/>
          <w:szCs w:val="16"/>
        </w:rPr>
        <w:cr/>
      </w:r>
      <w:r w:rsidRPr="009C1E3E">
        <w:rPr>
          <w:color w:val="181512"/>
          <w:sz w:val="16"/>
          <w:szCs w:val="16"/>
        </w:rPr>
        <w:tab/>
        <w:t>The Hongkong and Shanghai Banking Corporation Limited</w:t>
      </w:r>
      <w:r w:rsidRPr="009C1E3E">
        <w:rPr>
          <w:color w:val="181512"/>
          <w:sz w:val="16"/>
          <w:szCs w:val="16"/>
        </w:rPr>
        <w:cr/>
      </w:r>
      <w:r w:rsidRPr="009C1E3E">
        <w:rPr>
          <w:color w:val="181512"/>
          <w:sz w:val="16"/>
          <w:szCs w:val="16"/>
        </w:rPr>
        <w:tab/>
      </w:r>
      <w:smartTag w:uri="urn:schemas-microsoft-com:office:smarttags" w:element="address">
        <w:smartTag w:uri="urn:schemas-microsoft-com:office:smarttags" w:element="Street">
          <w:r w:rsidRPr="009C1E3E">
            <w:rPr>
              <w:color w:val="181512"/>
              <w:sz w:val="16"/>
              <w:szCs w:val="16"/>
            </w:rPr>
            <w:t>PO Box</w:t>
          </w:r>
        </w:smartTag>
        <w:r w:rsidRPr="009C1E3E">
          <w:rPr>
            <w:color w:val="181512"/>
            <w:sz w:val="16"/>
            <w:szCs w:val="16"/>
          </w:rPr>
          <w:t xml:space="preserve"> 72677</w:t>
        </w:r>
      </w:smartTag>
      <w:r w:rsidRPr="009C1E3E">
        <w:rPr>
          <w:color w:val="181512"/>
          <w:sz w:val="16"/>
          <w:szCs w:val="16"/>
        </w:rPr>
        <w:cr/>
      </w:r>
      <w:r w:rsidRPr="009C1E3E">
        <w:rPr>
          <w:color w:val="181512"/>
          <w:sz w:val="16"/>
          <w:szCs w:val="16"/>
        </w:rPr>
        <w:tab/>
      </w:r>
      <w:smartTag w:uri="urn:schemas-microsoft-com:office:smarttags" w:element="place">
        <w:smartTag w:uri="urn:schemas-microsoft-com:office:smarttags" w:element="City">
          <w:r w:rsidRPr="009C1E3E">
            <w:rPr>
              <w:color w:val="181512"/>
              <w:sz w:val="16"/>
              <w:szCs w:val="16"/>
            </w:rPr>
            <w:t>Kowloon</w:t>
          </w:r>
        </w:smartTag>
      </w:smartTag>
      <w:r w:rsidRPr="009C1E3E">
        <w:rPr>
          <w:color w:val="181512"/>
          <w:sz w:val="16"/>
          <w:szCs w:val="16"/>
        </w:rPr>
        <w:t xml:space="preserve"> Central Post Office</w:t>
      </w:r>
      <w:r w:rsidRPr="009C1E3E">
        <w:rPr>
          <w:color w:val="181512"/>
          <w:sz w:val="16"/>
          <w:szCs w:val="16"/>
        </w:rPr>
        <w:cr/>
      </w:r>
      <w:r w:rsidRPr="009C1E3E">
        <w:rPr>
          <w:color w:val="181512"/>
          <w:sz w:val="16"/>
          <w:szCs w:val="16"/>
        </w:rPr>
        <w:tab/>
      </w:r>
      <w:smartTag w:uri="urn:schemas-microsoft-com:office:smarttags" w:element="place">
        <w:r w:rsidRPr="009C1E3E">
          <w:rPr>
            <w:color w:val="181512"/>
            <w:sz w:val="16"/>
            <w:szCs w:val="16"/>
          </w:rPr>
          <w:t>Hong Kong</w:t>
        </w:r>
      </w:smartTag>
      <w:r w:rsidRPr="009C1E3E">
        <w:rPr>
          <w:color w:val="181512"/>
          <w:sz w:val="16"/>
          <w:szCs w:val="16"/>
        </w:rPr>
        <w:cr/>
      </w:r>
      <w:r w:rsidRPr="009C1E3E">
        <w:rPr>
          <w:color w:val="181512"/>
          <w:sz w:val="16"/>
          <w:szCs w:val="16"/>
        </w:rPr>
        <w:tab/>
        <w:t>E-mail: dfv.enquiry@hsbc.com.hk</w:t>
      </w:r>
    </w:p>
    <w:p w14:paraId="757A8C56" w14:textId="77777777" w:rsidR="002E60BF" w:rsidRPr="000E09F8" w:rsidRDefault="002E60BF" w:rsidP="00885BFE">
      <w:pPr>
        <w:spacing w:before="120" w:line="200" w:lineRule="exact"/>
        <w:ind w:left="426" w:hanging="426"/>
        <w:jc w:val="both"/>
        <w:rPr>
          <w:color w:val="181512"/>
          <w:sz w:val="16"/>
          <w:szCs w:val="16"/>
        </w:rPr>
      </w:pPr>
      <w:r w:rsidRPr="009C1E3E">
        <w:rPr>
          <w:color w:val="181512"/>
          <w:sz w:val="16"/>
          <w:szCs w:val="16"/>
        </w:rPr>
        <w:t>(</w:t>
      </w:r>
      <w:r w:rsidR="00BA1AFD">
        <w:rPr>
          <w:color w:val="181512"/>
          <w:sz w:val="16"/>
          <w:szCs w:val="16"/>
        </w:rPr>
        <w:t>k</w:t>
      </w:r>
      <w:r w:rsidRPr="009C1E3E">
        <w:rPr>
          <w:color w:val="181512"/>
          <w:sz w:val="16"/>
          <w:szCs w:val="16"/>
        </w:rPr>
        <w:t>)</w:t>
      </w:r>
      <w:r w:rsidRPr="009C1E3E">
        <w:rPr>
          <w:color w:val="181512"/>
          <w:sz w:val="16"/>
          <w:szCs w:val="16"/>
        </w:rPr>
        <w:tab/>
      </w:r>
      <w:r w:rsidR="000E09F8" w:rsidRPr="000E09F8">
        <w:rPr>
          <w:color w:val="181512"/>
          <w:sz w:val="16"/>
          <w:szCs w:val="16"/>
        </w:rPr>
        <w:t>We may have obtained a credit report on you from a credit reference agency in considering any application for credit.  In the event you wish to access the credit report, we will advise the contact details of the relevant credit reference agency.</w:t>
      </w:r>
    </w:p>
    <w:p w14:paraId="7966B9D2" w14:textId="77777777" w:rsidR="002E60BF" w:rsidRPr="000E09F8" w:rsidRDefault="002E60BF" w:rsidP="00885BFE">
      <w:pPr>
        <w:tabs>
          <w:tab w:val="left" w:pos="-1440"/>
        </w:tabs>
        <w:spacing w:before="120" w:line="200" w:lineRule="exact"/>
        <w:ind w:left="426" w:hanging="426"/>
        <w:jc w:val="both"/>
        <w:rPr>
          <w:rFonts w:eastAsia="(標準文字)"/>
          <w:sz w:val="16"/>
          <w:szCs w:val="16"/>
          <w:lang w:eastAsia="zh-HK"/>
        </w:rPr>
      </w:pPr>
      <w:r w:rsidRPr="009C1E3E">
        <w:rPr>
          <w:color w:val="181512"/>
          <w:sz w:val="16"/>
          <w:szCs w:val="16"/>
        </w:rPr>
        <w:t>(</w:t>
      </w:r>
      <w:r w:rsidR="00BA1AFD">
        <w:rPr>
          <w:color w:val="181512"/>
          <w:sz w:val="16"/>
          <w:szCs w:val="16"/>
        </w:rPr>
        <w:t>l</w:t>
      </w:r>
      <w:r w:rsidRPr="009C1E3E">
        <w:rPr>
          <w:color w:val="181512"/>
          <w:sz w:val="16"/>
          <w:szCs w:val="16"/>
        </w:rPr>
        <w:t>)</w:t>
      </w:r>
      <w:r w:rsidRPr="009C1E3E">
        <w:rPr>
          <w:color w:val="181512"/>
          <w:sz w:val="16"/>
          <w:szCs w:val="16"/>
        </w:rPr>
        <w:tab/>
      </w:r>
      <w:r w:rsidR="000E09F8" w:rsidRPr="000E09F8">
        <w:rPr>
          <w:color w:val="181512"/>
          <w:sz w:val="16"/>
          <w:szCs w:val="16"/>
        </w:rPr>
        <w:t>Nothing in this Notice shall limit your rights as a data subject under the Ordinance.</w:t>
      </w:r>
    </w:p>
    <w:p w14:paraId="265D6991" w14:textId="77777777" w:rsidR="002E60BF" w:rsidRPr="009C1E3E" w:rsidRDefault="002E60BF" w:rsidP="002E60BF">
      <w:pPr>
        <w:tabs>
          <w:tab w:val="left" w:pos="189"/>
          <w:tab w:val="left" w:pos="459"/>
        </w:tabs>
        <w:spacing w:before="170" w:line="200" w:lineRule="exact"/>
        <w:jc w:val="both"/>
        <w:rPr>
          <w:i/>
          <w:color w:val="181512"/>
          <w:sz w:val="15"/>
          <w:szCs w:val="15"/>
        </w:rPr>
      </w:pPr>
      <w:r w:rsidRPr="009C1E3E">
        <w:rPr>
          <w:b/>
          <w:i/>
          <w:color w:val="181512"/>
          <w:sz w:val="15"/>
          <w:szCs w:val="15"/>
        </w:rPr>
        <w:t>Note</w:t>
      </w:r>
      <w:r w:rsidRPr="009C1E3E">
        <w:rPr>
          <w:i/>
          <w:color w:val="181512"/>
          <w:sz w:val="15"/>
          <w:szCs w:val="15"/>
        </w:rPr>
        <w:t>: In case of discrepancies between the English and Chinese versions, the English version shall apply and prevail.</w:t>
      </w:r>
    </w:p>
    <w:p w14:paraId="4254F2E0" w14:textId="77777777" w:rsidR="003A17DF" w:rsidRDefault="003A17DF" w:rsidP="003A17DF">
      <w:pPr>
        <w:rPr>
          <w:sz w:val="15"/>
          <w:szCs w:val="15"/>
        </w:rPr>
      </w:pPr>
    </w:p>
    <w:p w14:paraId="57D946D0" w14:textId="77777777" w:rsidR="003A17DF" w:rsidRDefault="003A17DF" w:rsidP="003A17DF">
      <w:pPr>
        <w:rPr>
          <w:b/>
          <w:spacing w:val="-8"/>
        </w:rPr>
        <w:sectPr w:rsidR="003A17DF" w:rsidSect="003A17DF">
          <w:footerReference w:type="default" r:id="rId22"/>
          <w:pgSz w:w="11906" w:h="16838" w:code="9"/>
          <w:pgMar w:top="720" w:right="720" w:bottom="720" w:left="720" w:header="0" w:footer="268" w:gutter="0"/>
          <w:pgNumType w:start="1"/>
          <w:cols w:space="720"/>
          <w:docGrid w:type="lines" w:linePitch="360"/>
        </w:sectPr>
      </w:pPr>
    </w:p>
    <w:p w14:paraId="4B7B365E" w14:textId="1A4ACADB" w:rsidR="00807471" w:rsidRPr="003A17DF" w:rsidRDefault="00807471" w:rsidP="003A17DF">
      <w:pPr>
        <w:rPr>
          <w:sz w:val="15"/>
          <w:szCs w:val="15"/>
        </w:rPr>
      </w:pPr>
      <w:r>
        <w:rPr>
          <w:b/>
          <w:spacing w:val="-8"/>
        </w:rPr>
        <w:lastRenderedPageBreak/>
        <w:t xml:space="preserve">The Hongkong and Shanghai Banking Corporation Limited </w:t>
      </w:r>
      <w:r w:rsidRPr="007A6768">
        <w:t>(the "Bank")</w:t>
      </w:r>
    </w:p>
    <w:p w14:paraId="50E180CD" w14:textId="77777777" w:rsidR="00807471" w:rsidRDefault="00807471" w:rsidP="00B641FC">
      <w:pPr>
        <w:spacing w:before="20"/>
        <w:rPr>
          <w:b/>
          <w:sz w:val="20"/>
        </w:rPr>
      </w:pPr>
      <w:r>
        <w:rPr>
          <w:b/>
          <w:sz w:val="20"/>
        </w:rPr>
        <w:t>KEY FACTS STATEMENT OF COMMERCIAL CARD</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340"/>
        <w:gridCol w:w="2520"/>
        <w:gridCol w:w="2691"/>
        <w:gridCol w:w="2889"/>
      </w:tblGrid>
      <w:tr w:rsidR="00B641FC" w:rsidRPr="00834392" w14:paraId="708D7D0E" w14:textId="77777777" w:rsidTr="00A670DB">
        <w:trPr>
          <w:trHeight w:hRule="exact" w:val="300"/>
        </w:trPr>
        <w:tc>
          <w:tcPr>
            <w:tcW w:w="10440" w:type="dxa"/>
            <w:gridSpan w:val="4"/>
            <w:tcBorders>
              <w:top w:val="single" w:sz="8" w:space="0" w:color="auto"/>
              <w:left w:val="single" w:sz="8" w:space="0" w:color="auto"/>
              <w:bottom w:val="single" w:sz="4" w:space="0" w:color="auto"/>
              <w:right w:val="single" w:sz="8" w:space="0" w:color="auto"/>
            </w:tcBorders>
            <w:shd w:val="clear" w:color="auto" w:fill="auto"/>
            <w:vAlign w:val="center"/>
          </w:tcPr>
          <w:p w14:paraId="76172258" w14:textId="77777777" w:rsidR="00B641FC" w:rsidRPr="00834392" w:rsidRDefault="00B641FC" w:rsidP="00A670DB">
            <w:pPr>
              <w:spacing w:line="200" w:lineRule="exact"/>
              <w:jc w:val="both"/>
              <w:rPr>
                <w:rFonts w:ascii="Times New Roman Bold" w:hAnsi="Times New Roman Bold" w:hint="eastAsia"/>
                <w:b/>
                <w:sz w:val="20"/>
                <w:szCs w:val="20"/>
              </w:rPr>
            </w:pPr>
            <w:r w:rsidRPr="00834392">
              <w:rPr>
                <w:rFonts w:ascii="Times New Roman Bold" w:hAnsi="Times New Roman Bold"/>
                <w:b/>
                <w:sz w:val="20"/>
                <w:szCs w:val="20"/>
              </w:rPr>
              <w:t>Interest Rates and Finance Charges</w:t>
            </w:r>
          </w:p>
        </w:tc>
      </w:tr>
      <w:tr w:rsidR="00B641FC" w:rsidRPr="00834392" w14:paraId="584FE0CE" w14:textId="77777777" w:rsidTr="00A670DB">
        <w:trPr>
          <w:trHeight w:hRule="exact" w:val="1320"/>
        </w:trPr>
        <w:tc>
          <w:tcPr>
            <w:tcW w:w="2340" w:type="dxa"/>
            <w:tcBorders>
              <w:top w:val="single" w:sz="4" w:space="0" w:color="auto"/>
              <w:left w:val="single" w:sz="8" w:space="0" w:color="auto"/>
              <w:bottom w:val="single" w:sz="2" w:space="0" w:color="auto"/>
              <w:right w:val="single" w:sz="4" w:space="0" w:color="auto"/>
            </w:tcBorders>
            <w:shd w:val="clear" w:color="auto" w:fill="auto"/>
            <w:vAlign w:val="center"/>
          </w:tcPr>
          <w:p w14:paraId="7F038249" w14:textId="77777777" w:rsidR="00B641FC" w:rsidRPr="00834392" w:rsidRDefault="00B641FC" w:rsidP="00A670DB">
            <w:pPr>
              <w:spacing w:line="200" w:lineRule="exact"/>
              <w:rPr>
                <w:b/>
                <w:spacing w:val="-8"/>
                <w:sz w:val="18"/>
                <w:szCs w:val="18"/>
              </w:rPr>
            </w:pPr>
            <w:r w:rsidRPr="00834392">
              <w:rPr>
                <w:rFonts w:ascii="Wingdings" w:hAnsi="Wingdings" w:cs="Wingdings"/>
                <w:sz w:val="18"/>
                <w:szCs w:val="18"/>
                <w:lang w:val="zh-TW"/>
              </w:rPr>
              <w:t></w:t>
            </w:r>
            <w:r w:rsidRPr="00834392">
              <w:rPr>
                <w:sz w:val="18"/>
                <w:szCs w:val="18"/>
              </w:rPr>
              <w:t>Annualised Percentage Rate (APR) for Purchase</w:t>
            </w:r>
          </w:p>
        </w:tc>
        <w:tc>
          <w:tcPr>
            <w:tcW w:w="8100" w:type="dxa"/>
            <w:gridSpan w:val="3"/>
            <w:tcBorders>
              <w:top w:val="single" w:sz="4" w:space="0" w:color="auto"/>
              <w:left w:val="single" w:sz="4" w:space="0" w:color="auto"/>
              <w:bottom w:val="single" w:sz="2" w:space="0" w:color="auto"/>
              <w:right w:val="single" w:sz="8" w:space="0" w:color="auto"/>
            </w:tcBorders>
            <w:shd w:val="clear" w:color="auto" w:fill="auto"/>
          </w:tcPr>
          <w:p w14:paraId="44AA22A1" w14:textId="77777777" w:rsidR="00B641FC" w:rsidRPr="00834392" w:rsidRDefault="00B641FC" w:rsidP="00A670DB">
            <w:pPr>
              <w:spacing w:before="60" w:line="180" w:lineRule="exact"/>
              <w:jc w:val="both"/>
              <w:rPr>
                <w:color w:val="181512"/>
                <w:sz w:val="16"/>
                <w:szCs w:val="16"/>
              </w:rPr>
            </w:pPr>
            <w:r w:rsidRPr="00834392">
              <w:rPr>
                <w:color w:val="181512"/>
                <w:sz w:val="16"/>
                <w:szCs w:val="16"/>
              </w:rPr>
              <w:t xml:space="preserve">HKD Corporate Card - </w:t>
            </w:r>
            <w:r w:rsidRPr="00834392">
              <w:rPr>
                <w:b/>
                <w:bCs/>
                <w:color w:val="181512"/>
              </w:rPr>
              <w:t>33.37%</w:t>
            </w:r>
            <w:r w:rsidRPr="00834392">
              <w:rPr>
                <w:b/>
                <w:bCs/>
                <w:color w:val="181512"/>
                <w:sz w:val="16"/>
                <w:szCs w:val="16"/>
              </w:rPr>
              <w:t xml:space="preserve">     </w:t>
            </w:r>
            <w:r w:rsidRPr="00834392">
              <w:rPr>
                <w:color w:val="181512"/>
                <w:sz w:val="16"/>
                <w:szCs w:val="16"/>
              </w:rPr>
              <w:t xml:space="preserve">USD Corporate Card - </w:t>
            </w:r>
            <w:r w:rsidRPr="00834392">
              <w:rPr>
                <w:b/>
                <w:bCs/>
                <w:color w:val="181512"/>
              </w:rPr>
              <w:t>33.37%</w:t>
            </w:r>
            <w:r w:rsidRPr="00834392">
              <w:rPr>
                <w:b/>
                <w:bCs/>
                <w:color w:val="181512"/>
                <w:sz w:val="16"/>
                <w:szCs w:val="16"/>
              </w:rPr>
              <w:t xml:space="preserve">     </w:t>
            </w:r>
            <w:r w:rsidRPr="00834392">
              <w:rPr>
                <w:color w:val="181512"/>
                <w:sz w:val="16"/>
                <w:szCs w:val="16"/>
              </w:rPr>
              <w:t xml:space="preserve">Purchasing Card - </w:t>
            </w:r>
            <w:r w:rsidRPr="00834392">
              <w:rPr>
                <w:b/>
                <w:bCs/>
                <w:color w:val="181512"/>
              </w:rPr>
              <w:t>25.43%</w:t>
            </w:r>
          </w:p>
          <w:p w14:paraId="4DFF5AEC" w14:textId="77777777" w:rsidR="00B641FC" w:rsidRPr="00834392" w:rsidRDefault="00B641FC" w:rsidP="00A670DB">
            <w:pPr>
              <w:spacing w:before="60" w:line="160" w:lineRule="exact"/>
              <w:jc w:val="both"/>
              <w:rPr>
                <w:spacing w:val="-8"/>
                <w:sz w:val="16"/>
                <w:szCs w:val="16"/>
              </w:rPr>
            </w:pPr>
            <w:r w:rsidRPr="00834392">
              <w:rPr>
                <w:color w:val="181512"/>
                <w:sz w:val="16"/>
                <w:szCs w:val="16"/>
              </w:rPr>
              <w:t>APRs will be reviewed from time to time.  No finance charge will be payable if the total outstanding balance is paid into the card account by the payment due date.  If the company/cardholder fails to pay the Bank the whole of the statement balance by the payment due date, a finance charge calculated at an interest of 2.5% (HKD Corporate Card and USD Corporate Card) / 2% (Purchasing Card) per month (equivalent to the APRs listed above) will be applied to the daily outstanding balance of the account including all new transactions (excluding cash advances) performed by the cardholder since the last statement date, from the date of these transactions, until the current balance is paid in full.</w:t>
            </w:r>
          </w:p>
        </w:tc>
      </w:tr>
      <w:tr w:rsidR="00B641FC" w:rsidRPr="00834392" w14:paraId="764B7587" w14:textId="77777777" w:rsidTr="00A670DB">
        <w:trPr>
          <w:trHeight w:hRule="exact" w:val="180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0B702D35" w14:textId="77777777" w:rsidR="00B641FC" w:rsidRPr="00834392" w:rsidRDefault="00B641FC" w:rsidP="00A670DB">
            <w:pPr>
              <w:spacing w:line="200" w:lineRule="exact"/>
              <w:rPr>
                <w:rFonts w:ascii="Wingdings" w:hAnsi="Wingdings" w:cs="Wingdings" w:hint="eastAsia"/>
                <w:sz w:val="18"/>
                <w:szCs w:val="18"/>
              </w:rPr>
            </w:pPr>
            <w:r w:rsidRPr="00834392">
              <w:rPr>
                <w:rFonts w:ascii="Wingdings" w:hAnsi="Wingdings" w:cs="Wingdings"/>
                <w:sz w:val="18"/>
                <w:szCs w:val="18"/>
                <w:lang w:val="zh-TW"/>
              </w:rPr>
              <w:t></w:t>
            </w:r>
            <w:r w:rsidRPr="00834392">
              <w:rPr>
                <w:color w:val="181512"/>
                <w:sz w:val="18"/>
                <w:szCs w:val="18"/>
              </w:rPr>
              <w:t>APR for Cash Advance</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tcPr>
          <w:p w14:paraId="69831315" w14:textId="77777777" w:rsidR="00B641FC" w:rsidRPr="00834392" w:rsidRDefault="00B641FC" w:rsidP="00A670DB">
            <w:pPr>
              <w:spacing w:before="60" w:line="180" w:lineRule="exact"/>
              <w:jc w:val="both"/>
              <w:rPr>
                <w:color w:val="181512"/>
                <w:sz w:val="16"/>
                <w:szCs w:val="16"/>
              </w:rPr>
            </w:pPr>
            <w:r w:rsidRPr="00834392">
              <w:rPr>
                <w:color w:val="181512"/>
                <w:sz w:val="16"/>
                <w:szCs w:val="16"/>
              </w:rPr>
              <w:t xml:space="preserve">HKD Corporate Card - </w:t>
            </w:r>
            <w:r w:rsidRPr="00834392">
              <w:rPr>
                <w:b/>
                <w:color w:val="181512"/>
              </w:rPr>
              <w:t>35.61%</w:t>
            </w:r>
            <w:r w:rsidRPr="00834392">
              <w:rPr>
                <w:color w:val="181512"/>
                <w:sz w:val="16"/>
                <w:szCs w:val="16"/>
              </w:rPr>
              <w:t xml:space="preserve"> (inclusive of the cash advances and handling fees)</w:t>
            </w:r>
          </w:p>
          <w:p w14:paraId="647FFBBF" w14:textId="77777777" w:rsidR="00B641FC" w:rsidRPr="00834392" w:rsidRDefault="00B641FC" w:rsidP="00A670DB">
            <w:pPr>
              <w:spacing w:before="60" w:line="180" w:lineRule="exact"/>
              <w:jc w:val="both"/>
              <w:rPr>
                <w:color w:val="181512"/>
                <w:sz w:val="16"/>
                <w:szCs w:val="16"/>
              </w:rPr>
            </w:pPr>
            <w:r w:rsidRPr="00834392">
              <w:rPr>
                <w:color w:val="181512"/>
                <w:sz w:val="16"/>
                <w:szCs w:val="16"/>
              </w:rPr>
              <w:t xml:space="preserve">USD Corporate Card - </w:t>
            </w:r>
            <w:r w:rsidRPr="00834392">
              <w:rPr>
                <w:b/>
                <w:color w:val="181512"/>
              </w:rPr>
              <w:t>35.61%</w:t>
            </w:r>
            <w:r w:rsidRPr="00834392">
              <w:rPr>
                <w:color w:val="181512"/>
                <w:sz w:val="16"/>
                <w:szCs w:val="16"/>
              </w:rPr>
              <w:t xml:space="preserve"> (inclusive of the cash advances and handling fees)</w:t>
            </w:r>
          </w:p>
          <w:p w14:paraId="1CE9B68A" w14:textId="77777777" w:rsidR="00B641FC" w:rsidRPr="00834392" w:rsidRDefault="00B641FC" w:rsidP="00A670DB">
            <w:pPr>
              <w:spacing w:before="60" w:line="180" w:lineRule="exact"/>
              <w:jc w:val="both"/>
              <w:rPr>
                <w:color w:val="181512"/>
                <w:sz w:val="16"/>
                <w:szCs w:val="16"/>
              </w:rPr>
            </w:pPr>
            <w:r w:rsidRPr="00834392">
              <w:rPr>
                <w:color w:val="181512"/>
                <w:sz w:val="16"/>
                <w:szCs w:val="16"/>
              </w:rPr>
              <w:t xml:space="preserve">Purchasing Card - </w:t>
            </w:r>
            <w:r w:rsidRPr="00834392">
              <w:rPr>
                <w:b/>
                <w:color w:val="181512"/>
              </w:rPr>
              <w:t>N/A</w:t>
            </w:r>
            <w:r w:rsidRPr="00834392">
              <w:rPr>
                <w:color w:val="181512"/>
                <w:sz w:val="16"/>
                <w:szCs w:val="16"/>
              </w:rPr>
              <w:t xml:space="preserve"> (Cash advances is not</w:t>
            </w:r>
            <w:r>
              <w:rPr>
                <w:color w:val="181512"/>
                <w:sz w:val="16"/>
                <w:szCs w:val="16"/>
              </w:rPr>
              <w:t xml:space="preserve"> available for Purchasing Card)</w:t>
            </w:r>
          </w:p>
          <w:p w14:paraId="4D0C920A" w14:textId="77777777" w:rsidR="00B641FC" w:rsidRPr="00834392" w:rsidRDefault="00B641FC" w:rsidP="00A670DB">
            <w:pPr>
              <w:spacing w:before="60" w:line="160" w:lineRule="exact"/>
              <w:jc w:val="both"/>
              <w:rPr>
                <w:color w:val="181512"/>
                <w:sz w:val="16"/>
                <w:szCs w:val="16"/>
              </w:rPr>
            </w:pPr>
            <w:r w:rsidRPr="008C6FAA">
              <w:rPr>
                <w:color w:val="181512"/>
                <w:sz w:val="16"/>
                <w:szCs w:val="16"/>
              </w:rPr>
              <w:t>APRs will be reviewed from time to time.  No finance charge will be payable if the total outstanding balance is paid into the card account by the payment due date.  If the company/cardholder fails to pay the Bank the whole of the statement balance by the payment due date, a finance charge calculated at an interest of 2.5% (HKD Corporate Card and USD Corporate Card) / 2% (Purchasing Card) per month (equivalent to the APRs listed above) will be applied to the daily outstanding balance of the account including all new transactions (excluding cash advances) performed by the cardholder since the last statement date, from the date of these transactions, until the current balance is paid in full.</w:t>
            </w:r>
          </w:p>
        </w:tc>
      </w:tr>
      <w:tr w:rsidR="00B641FC" w:rsidRPr="00834392" w14:paraId="4EF215B3" w14:textId="77777777" w:rsidTr="00A670DB">
        <w:trPr>
          <w:trHeight w:hRule="exact" w:val="30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47E8AB76" w14:textId="77777777" w:rsidR="00B641FC" w:rsidRPr="00834392" w:rsidRDefault="00B641FC" w:rsidP="00A670DB">
            <w:pPr>
              <w:spacing w:line="200" w:lineRule="exact"/>
              <w:jc w:val="both"/>
              <w:rPr>
                <w:color w:val="181512"/>
                <w:sz w:val="18"/>
                <w:szCs w:val="18"/>
              </w:rPr>
            </w:pPr>
            <w:r w:rsidRPr="00834392">
              <w:rPr>
                <w:color w:val="181512"/>
                <w:sz w:val="18"/>
                <w:szCs w:val="18"/>
              </w:rPr>
              <w:t>Delinquent APR</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4406AB9A" w14:textId="77777777" w:rsidR="00B641FC" w:rsidRPr="00834392" w:rsidRDefault="00B641FC" w:rsidP="00A670DB">
            <w:pPr>
              <w:spacing w:line="200" w:lineRule="exact"/>
              <w:jc w:val="both"/>
              <w:rPr>
                <w:b/>
                <w:spacing w:val="-8"/>
                <w:sz w:val="28"/>
                <w:szCs w:val="28"/>
              </w:rPr>
            </w:pPr>
            <w:r w:rsidRPr="00834392">
              <w:rPr>
                <w:b/>
                <w:bCs/>
                <w:color w:val="181512"/>
              </w:rPr>
              <w:t>N/A</w:t>
            </w:r>
          </w:p>
        </w:tc>
      </w:tr>
      <w:tr w:rsidR="00B641FC" w:rsidRPr="00834392" w14:paraId="7908CBA7" w14:textId="77777777" w:rsidTr="00A670DB">
        <w:trPr>
          <w:trHeight w:hRule="exact" w:val="30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38375D4D" w14:textId="77777777" w:rsidR="00B641FC" w:rsidRPr="00834392" w:rsidRDefault="00B641FC" w:rsidP="00A670DB">
            <w:pPr>
              <w:spacing w:line="200" w:lineRule="exact"/>
              <w:rPr>
                <w:color w:val="181512"/>
                <w:sz w:val="18"/>
                <w:szCs w:val="18"/>
              </w:rPr>
            </w:pPr>
            <w:r w:rsidRPr="00834392">
              <w:rPr>
                <w:color w:val="181512"/>
                <w:sz w:val="18"/>
                <w:szCs w:val="18"/>
              </w:rPr>
              <w:t>Interest Free Period</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3F0334AE" w14:textId="77777777" w:rsidR="00B641FC" w:rsidRPr="00834392" w:rsidRDefault="00B641FC" w:rsidP="00A670DB">
            <w:pPr>
              <w:spacing w:line="200" w:lineRule="exact"/>
              <w:jc w:val="both"/>
              <w:rPr>
                <w:b/>
                <w:bCs/>
                <w:color w:val="181512"/>
              </w:rPr>
            </w:pPr>
            <w:r w:rsidRPr="00834392">
              <w:rPr>
                <w:color w:val="181512"/>
                <w:sz w:val="16"/>
                <w:szCs w:val="16"/>
              </w:rPr>
              <w:t xml:space="preserve">Up to </w:t>
            </w:r>
            <w:r w:rsidRPr="00834392">
              <w:rPr>
                <w:b/>
                <w:bCs/>
                <w:color w:val="181512"/>
              </w:rPr>
              <w:t>56</w:t>
            </w:r>
            <w:r w:rsidRPr="00834392">
              <w:rPr>
                <w:color w:val="181512"/>
                <w:sz w:val="16"/>
                <w:szCs w:val="16"/>
              </w:rPr>
              <w:t xml:space="preserve"> days</w:t>
            </w:r>
          </w:p>
        </w:tc>
      </w:tr>
      <w:tr w:rsidR="00B641FC" w:rsidRPr="00834392" w14:paraId="5C137686" w14:textId="77777777" w:rsidTr="00A670DB">
        <w:trPr>
          <w:trHeight w:hRule="exact" w:val="260"/>
        </w:trPr>
        <w:tc>
          <w:tcPr>
            <w:tcW w:w="2340" w:type="dxa"/>
            <w:vMerge w:val="restart"/>
            <w:tcBorders>
              <w:top w:val="single" w:sz="2" w:space="0" w:color="auto"/>
              <w:left w:val="single" w:sz="8" w:space="0" w:color="auto"/>
              <w:bottom w:val="nil"/>
              <w:right w:val="single" w:sz="4" w:space="0" w:color="auto"/>
            </w:tcBorders>
            <w:shd w:val="clear" w:color="auto" w:fill="auto"/>
            <w:vAlign w:val="center"/>
          </w:tcPr>
          <w:p w14:paraId="6179BAB4" w14:textId="77777777" w:rsidR="00B641FC" w:rsidRPr="00834392" w:rsidRDefault="00B641FC" w:rsidP="00A670DB">
            <w:pPr>
              <w:spacing w:line="200" w:lineRule="exact"/>
              <w:rPr>
                <w:color w:val="181512"/>
                <w:sz w:val="18"/>
                <w:szCs w:val="18"/>
              </w:rPr>
            </w:pPr>
            <w:r w:rsidRPr="00834392">
              <w:rPr>
                <w:color w:val="181512"/>
                <w:sz w:val="18"/>
                <w:szCs w:val="18"/>
              </w:rPr>
              <w:t>Minimum Payment Due</w:t>
            </w: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15FC811B" w14:textId="77777777" w:rsidR="00B641FC" w:rsidRPr="00834392" w:rsidRDefault="00B641FC" w:rsidP="00A670DB">
            <w:pPr>
              <w:spacing w:line="200" w:lineRule="exact"/>
              <w:jc w:val="center"/>
              <w:rPr>
                <w:b/>
                <w:color w:val="181512"/>
                <w:sz w:val="16"/>
                <w:szCs w:val="16"/>
              </w:rPr>
            </w:pPr>
            <w:r w:rsidRPr="00834392">
              <w:rPr>
                <w:b/>
                <w:color w:val="181512"/>
                <w:sz w:val="16"/>
                <w:szCs w:val="16"/>
              </w:rPr>
              <w:t>Card Type</w:t>
            </w:r>
          </w:p>
        </w:tc>
        <w:tc>
          <w:tcPr>
            <w:tcW w:w="5580"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12F1AA00" w14:textId="77777777" w:rsidR="00B641FC" w:rsidRPr="00834392" w:rsidRDefault="00B641FC" w:rsidP="00A670DB">
            <w:pPr>
              <w:spacing w:line="200" w:lineRule="exact"/>
              <w:jc w:val="center"/>
              <w:rPr>
                <w:b/>
                <w:color w:val="181512"/>
                <w:sz w:val="16"/>
                <w:szCs w:val="16"/>
              </w:rPr>
            </w:pPr>
            <w:r w:rsidRPr="00834392">
              <w:rPr>
                <w:b/>
                <w:color w:val="181512"/>
                <w:sz w:val="16"/>
                <w:szCs w:val="16"/>
              </w:rPr>
              <w:t>Minimum Payment Due</w:t>
            </w:r>
          </w:p>
        </w:tc>
      </w:tr>
      <w:tr w:rsidR="00B641FC" w:rsidRPr="00834392" w14:paraId="5989F456" w14:textId="77777777" w:rsidTr="00A670DB">
        <w:trPr>
          <w:trHeight w:hRule="exact" w:val="260"/>
        </w:trPr>
        <w:tc>
          <w:tcPr>
            <w:tcW w:w="2340" w:type="dxa"/>
            <w:vMerge/>
            <w:tcBorders>
              <w:left w:val="single" w:sz="8" w:space="0" w:color="auto"/>
              <w:bottom w:val="nil"/>
              <w:right w:val="single" w:sz="4" w:space="0" w:color="auto"/>
            </w:tcBorders>
            <w:shd w:val="clear" w:color="auto" w:fill="auto"/>
            <w:vAlign w:val="center"/>
          </w:tcPr>
          <w:p w14:paraId="71B6D92E" w14:textId="77777777" w:rsidR="00B641FC" w:rsidRPr="00834392" w:rsidRDefault="00B641FC" w:rsidP="00A670DB">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0EB6A623" w14:textId="77777777" w:rsidR="00B641FC" w:rsidRPr="00834392" w:rsidRDefault="00B641FC" w:rsidP="00A670DB">
            <w:pPr>
              <w:spacing w:line="160" w:lineRule="exact"/>
              <w:rPr>
                <w:color w:val="181512"/>
                <w:sz w:val="16"/>
                <w:szCs w:val="16"/>
              </w:rPr>
            </w:pPr>
            <w:r w:rsidRPr="00834392">
              <w:rPr>
                <w:color w:val="181512"/>
                <w:sz w:val="16"/>
                <w:szCs w:val="16"/>
              </w:rPr>
              <w:t>HKD Corporate Card</w:t>
            </w:r>
          </w:p>
        </w:tc>
        <w:tc>
          <w:tcPr>
            <w:tcW w:w="5580"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101039E6" w14:textId="77777777" w:rsidR="00B641FC" w:rsidRPr="00834392" w:rsidRDefault="00B641FC" w:rsidP="00A670DB">
            <w:pPr>
              <w:spacing w:line="160" w:lineRule="exact"/>
              <w:rPr>
                <w:color w:val="181512"/>
                <w:sz w:val="16"/>
                <w:szCs w:val="16"/>
              </w:rPr>
            </w:pPr>
            <w:r w:rsidRPr="00834392">
              <w:rPr>
                <w:color w:val="181512"/>
                <w:sz w:val="16"/>
                <w:szCs w:val="16"/>
              </w:rPr>
              <w:t>N/A (HKD Corporate Card is 100% charge card requiring full payment)</w:t>
            </w:r>
          </w:p>
        </w:tc>
      </w:tr>
      <w:tr w:rsidR="00B641FC" w:rsidRPr="00834392" w14:paraId="7C4B6A4C" w14:textId="77777777" w:rsidTr="00A670DB">
        <w:trPr>
          <w:trHeight w:hRule="exact" w:val="260"/>
        </w:trPr>
        <w:tc>
          <w:tcPr>
            <w:tcW w:w="2340" w:type="dxa"/>
            <w:vMerge/>
            <w:tcBorders>
              <w:left w:val="single" w:sz="8" w:space="0" w:color="auto"/>
              <w:bottom w:val="nil"/>
              <w:right w:val="single" w:sz="4" w:space="0" w:color="auto"/>
            </w:tcBorders>
            <w:shd w:val="clear" w:color="auto" w:fill="auto"/>
            <w:vAlign w:val="center"/>
          </w:tcPr>
          <w:p w14:paraId="1C6F6189" w14:textId="77777777" w:rsidR="00B641FC" w:rsidRPr="00834392" w:rsidRDefault="00B641FC" w:rsidP="00A670DB">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77FD7386" w14:textId="77777777" w:rsidR="00B641FC" w:rsidRPr="00834392" w:rsidRDefault="00B641FC" w:rsidP="00A670DB">
            <w:pPr>
              <w:spacing w:line="160" w:lineRule="exact"/>
              <w:rPr>
                <w:color w:val="181512"/>
                <w:sz w:val="16"/>
                <w:szCs w:val="16"/>
              </w:rPr>
            </w:pPr>
            <w:r w:rsidRPr="00834392">
              <w:rPr>
                <w:color w:val="181512"/>
                <w:sz w:val="16"/>
                <w:szCs w:val="16"/>
              </w:rPr>
              <w:t>USD Corporate Card</w:t>
            </w:r>
          </w:p>
        </w:tc>
        <w:tc>
          <w:tcPr>
            <w:tcW w:w="5580"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5145C2B5" w14:textId="77777777" w:rsidR="00B641FC" w:rsidRPr="00834392" w:rsidRDefault="00B641FC" w:rsidP="00A670DB">
            <w:pPr>
              <w:spacing w:line="160" w:lineRule="exact"/>
              <w:rPr>
                <w:color w:val="181512"/>
                <w:sz w:val="16"/>
                <w:szCs w:val="16"/>
              </w:rPr>
            </w:pPr>
            <w:r w:rsidRPr="00834392">
              <w:rPr>
                <w:color w:val="181512"/>
                <w:sz w:val="16"/>
                <w:szCs w:val="16"/>
              </w:rPr>
              <w:t>N/A (USD Corporate Card is 100% charge card requiring full payment)</w:t>
            </w:r>
          </w:p>
        </w:tc>
      </w:tr>
      <w:tr w:rsidR="00B641FC" w:rsidRPr="00834392" w14:paraId="1B1737C4" w14:textId="77777777" w:rsidTr="00A670DB">
        <w:trPr>
          <w:trHeight w:hRule="exact" w:val="260"/>
        </w:trPr>
        <w:tc>
          <w:tcPr>
            <w:tcW w:w="2340" w:type="dxa"/>
            <w:vMerge/>
            <w:tcBorders>
              <w:left w:val="single" w:sz="8" w:space="0" w:color="auto"/>
              <w:bottom w:val="single" w:sz="4" w:space="0" w:color="auto"/>
              <w:right w:val="single" w:sz="4" w:space="0" w:color="auto"/>
            </w:tcBorders>
            <w:shd w:val="clear" w:color="auto" w:fill="auto"/>
            <w:vAlign w:val="center"/>
          </w:tcPr>
          <w:p w14:paraId="7439EFED" w14:textId="77777777" w:rsidR="00B641FC" w:rsidRPr="00834392" w:rsidRDefault="00B641FC" w:rsidP="00A670DB">
            <w:pPr>
              <w:spacing w:line="240" w:lineRule="exact"/>
              <w:rPr>
                <w:color w:val="181512"/>
                <w:sz w:val="20"/>
                <w:szCs w:val="20"/>
              </w:rPr>
            </w:pPr>
          </w:p>
        </w:tc>
        <w:tc>
          <w:tcPr>
            <w:tcW w:w="2520" w:type="dxa"/>
            <w:tcBorders>
              <w:top w:val="single" w:sz="2" w:space="0" w:color="auto"/>
              <w:left w:val="single" w:sz="4" w:space="0" w:color="auto"/>
              <w:bottom w:val="single" w:sz="4" w:space="0" w:color="auto"/>
              <w:right w:val="single" w:sz="2" w:space="0" w:color="auto"/>
            </w:tcBorders>
            <w:shd w:val="clear" w:color="auto" w:fill="auto"/>
            <w:vAlign w:val="center"/>
          </w:tcPr>
          <w:p w14:paraId="6DB63CEC" w14:textId="77777777" w:rsidR="00B641FC" w:rsidRPr="00834392" w:rsidRDefault="00B641FC" w:rsidP="00A670DB">
            <w:pPr>
              <w:spacing w:line="160" w:lineRule="exact"/>
              <w:rPr>
                <w:color w:val="181512"/>
                <w:sz w:val="16"/>
                <w:szCs w:val="16"/>
              </w:rPr>
            </w:pPr>
            <w:r w:rsidRPr="00834392">
              <w:rPr>
                <w:color w:val="181512"/>
                <w:sz w:val="16"/>
                <w:szCs w:val="16"/>
              </w:rPr>
              <w:t>Purchasing Card</w:t>
            </w:r>
          </w:p>
        </w:tc>
        <w:tc>
          <w:tcPr>
            <w:tcW w:w="5580" w:type="dxa"/>
            <w:gridSpan w:val="2"/>
            <w:tcBorders>
              <w:top w:val="single" w:sz="2" w:space="0" w:color="auto"/>
              <w:left w:val="single" w:sz="2" w:space="0" w:color="auto"/>
              <w:bottom w:val="single" w:sz="4" w:space="0" w:color="auto"/>
              <w:right w:val="single" w:sz="8" w:space="0" w:color="auto"/>
            </w:tcBorders>
            <w:shd w:val="clear" w:color="auto" w:fill="auto"/>
            <w:vAlign w:val="center"/>
          </w:tcPr>
          <w:p w14:paraId="034C243F" w14:textId="77777777" w:rsidR="00B641FC" w:rsidRPr="00834392" w:rsidRDefault="00B641FC" w:rsidP="00A670DB">
            <w:pPr>
              <w:spacing w:line="160" w:lineRule="exact"/>
              <w:rPr>
                <w:color w:val="181512"/>
                <w:sz w:val="16"/>
                <w:szCs w:val="16"/>
              </w:rPr>
            </w:pPr>
            <w:r w:rsidRPr="00834392">
              <w:rPr>
                <w:color w:val="181512"/>
                <w:sz w:val="16"/>
                <w:szCs w:val="16"/>
              </w:rPr>
              <w:t>N/A (Purchasing Card is 100% charge card requiring full payment)</w:t>
            </w:r>
          </w:p>
        </w:tc>
      </w:tr>
      <w:tr w:rsidR="00B641FC" w:rsidRPr="00834392" w14:paraId="2BDC3EC6" w14:textId="77777777" w:rsidTr="00A670DB">
        <w:trPr>
          <w:trHeight w:hRule="exact" w:val="300"/>
        </w:trPr>
        <w:tc>
          <w:tcPr>
            <w:tcW w:w="1044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64C31A7E" w14:textId="77777777" w:rsidR="00B641FC" w:rsidRPr="00834392" w:rsidRDefault="00B641FC" w:rsidP="00A670DB">
            <w:pPr>
              <w:spacing w:line="200" w:lineRule="exact"/>
              <w:jc w:val="both"/>
              <w:rPr>
                <w:rFonts w:ascii="Times New Roman Bold" w:hAnsi="Times New Roman Bold" w:hint="eastAsia"/>
                <w:color w:val="181512"/>
                <w:sz w:val="18"/>
                <w:szCs w:val="18"/>
              </w:rPr>
            </w:pPr>
            <w:r w:rsidRPr="00834392">
              <w:rPr>
                <w:rFonts w:ascii="Times New Roman Bold" w:hAnsi="Times New Roman Bold"/>
                <w:b/>
                <w:sz w:val="20"/>
                <w:szCs w:val="20"/>
              </w:rPr>
              <w:t>Fees</w:t>
            </w:r>
          </w:p>
        </w:tc>
      </w:tr>
      <w:tr w:rsidR="00B641FC" w:rsidRPr="00834392" w14:paraId="2D705E60" w14:textId="77777777" w:rsidTr="00A670DB">
        <w:trPr>
          <w:trHeight w:hRule="exact" w:val="300"/>
        </w:trPr>
        <w:tc>
          <w:tcPr>
            <w:tcW w:w="2340" w:type="dxa"/>
            <w:vMerge w:val="restart"/>
            <w:tcBorders>
              <w:top w:val="single" w:sz="4" w:space="0" w:color="auto"/>
              <w:left w:val="single" w:sz="8" w:space="0" w:color="auto"/>
              <w:right w:val="single" w:sz="4" w:space="0" w:color="auto"/>
            </w:tcBorders>
            <w:shd w:val="clear" w:color="auto" w:fill="auto"/>
            <w:vAlign w:val="center"/>
          </w:tcPr>
          <w:p w14:paraId="3B60F418" w14:textId="77777777" w:rsidR="00B641FC" w:rsidRPr="00834392" w:rsidRDefault="00B641FC" w:rsidP="00A670DB">
            <w:pPr>
              <w:spacing w:line="200" w:lineRule="exact"/>
              <w:rPr>
                <w:color w:val="181512"/>
                <w:sz w:val="18"/>
                <w:szCs w:val="18"/>
              </w:rPr>
            </w:pPr>
            <w:r w:rsidRPr="00834392">
              <w:rPr>
                <w:color w:val="181512"/>
                <w:sz w:val="18"/>
                <w:szCs w:val="18"/>
              </w:rPr>
              <w:t>Annual Fee</w:t>
            </w:r>
          </w:p>
        </w:tc>
        <w:tc>
          <w:tcPr>
            <w:tcW w:w="5211" w:type="dxa"/>
            <w:gridSpan w:val="2"/>
            <w:tcBorders>
              <w:top w:val="single" w:sz="4" w:space="0" w:color="auto"/>
              <w:left w:val="single" w:sz="4" w:space="0" w:color="auto"/>
              <w:bottom w:val="single" w:sz="2" w:space="0" w:color="auto"/>
              <w:right w:val="single" w:sz="2" w:space="0" w:color="auto"/>
            </w:tcBorders>
            <w:shd w:val="clear" w:color="auto" w:fill="auto"/>
            <w:vAlign w:val="center"/>
          </w:tcPr>
          <w:p w14:paraId="1180FF1C" w14:textId="77777777" w:rsidR="00B641FC" w:rsidRPr="00834392" w:rsidRDefault="00B641FC" w:rsidP="00A670DB">
            <w:pPr>
              <w:spacing w:line="200" w:lineRule="exact"/>
              <w:jc w:val="center"/>
              <w:rPr>
                <w:color w:val="181512"/>
                <w:sz w:val="16"/>
                <w:szCs w:val="16"/>
              </w:rPr>
            </w:pPr>
            <w:r w:rsidRPr="00834392">
              <w:rPr>
                <w:b/>
                <w:color w:val="181512"/>
                <w:sz w:val="16"/>
                <w:szCs w:val="16"/>
              </w:rPr>
              <w:t>Card Type</w:t>
            </w:r>
          </w:p>
        </w:tc>
        <w:tc>
          <w:tcPr>
            <w:tcW w:w="2889" w:type="dxa"/>
            <w:tcBorders>
              <w:top w:val="single" w:sz="2" w:space="0" w:color="auto"/>
              <w:left w:val="single" w:sz="2" w:space="0" w:color="auto"/>
              <w:bottom w:val="single" w:sz="2" w:space="0" w:color="auto"/>
              <w:right w:val="single" w:sz="8" w:space="0" w:color="auto"/>
            </w:tcBorders>
            <w:shd w:val="clear" w:color="auto" w:fill="auto"/>
            <w:vAlign w:val="center"/>
          </w:tcPr>
          <w:p w14:paraId="1CC7861A" w14:textId="77777777" w:rsidR="00B641FC" w:rsidRPr="00834392" w:rsidRDefault="00B641FC" w:rsidP="00A670DB">
            <w:pPr>
              <w:spacing w:line="200" w:lineRule="exact"/>
              <w:jc w:val="center"/>
              <w:rPr>
                <w:b/>
                <w:color w:val="181512"/>
                <w:sz w:val="16"/>
                <w:szCs w:val="16"/>
              </w:rPr>
            </w:pPr>
            <w:r w:rsidRPr="00834392">
              <w:rPr>
                <w:b/>
                <w:color w:val="181512"/>
                <w:sz w:val="16"/>
                <w:szCs w:val="16"/>
              </w:rPr>
              <w:t>Annual Fee (per Cardholder)</w:t>
            </w:r>
          </w:p>
        </w:tc>
      </w:tr>
      <w:tr w:rsidR="00B641FC" w:rsidRPr="00834392" w14:paraId="4F4A3115" w14:textId="77777777" w:rsidTr="00A670DB">
        <w:trPr>
          <w:trHeight w:hRule="exact" w:val="1120"/>
        </w:trPr>
        <w:tc>
          <w:tcPr>
            <w:tcW w:w="2340" w:type="dxa"/>
            <w:vMerge/>
            <w:tcBorders>
              <w:top w:val="single" w:sz="2" w:space="0" w:color="auto"/>
              <w:left w:val="single" w:sz="8" w:space="0" w:color="auto"/>
              <w:right w:val="single" w:sz="4" w:space="0" w:color="auto"/>
            </w:tcBorders>
            <w:shd w:val="clear" w:color="auto" w:fill="auto"/>
            <w:vAlign w:val="center"/>
          </w:tcPr>
          <w:p w14:paraId="4AE154ED" w14:textId="77777777" w:rsidR="00B641FC" w:rsidRPr="00834392" w:rsidRDefault="00B641FC" w:rsidP="00A670DB">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4183EFF3" w14:textId="77777777" w:rsidR="00B641FC" w:rsidRPr="00834392" w:rsidRDefault="00B641FC" w:rsidP="00A670DB">
            <w:pPr>
              <w:spacing w:line="180" w:lineRule="exact"/>
              <w:rPr>
                <w:color w:val="181512"/>
                <w:sz w:val="16"/>
                <w:szCs w:val="16"/>
              </w:rPr>
            </w:pPr>
            <w:r w:rsidRPr="00834392">
              <w:rPr>
                <w:color w:val="181512"/>
                <w:sz w:val="16"/>
                <w:szCs w:val="16"/>
              </w:rPr>
              <w:t>HKD Corporate Card</w:t>
            </w:r>
          </w:p>
        </w:tc>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7D990DAC" w14:textId="77777777" w:rsidR="00B641FC" w:rsidRPr="00834392" w:rsidRDefault="00B641FC" w:rsidP="00A670DB">
            <w:pPr>
              <w:spacing w:line="180" w:lineRule="exact"/>
              <w:rPr>
                <w:color w:val="181512"/>
                <w:sz w:val="16"/>
                <w:szCs w:val="16"/>
              </w:rPr>
            </w:pPr>
            <w:r w:rsidRPr="00834392">
              <w:rPr>
                <w:color w:val="181512"/>
                <w:sz w:val="16"/>
                <w:szCs w:val="16"/>
              </w:rPr>
              <w:t>1 – 2 Cardholders</w:t>
            </w:r>
          </w:p>
          <w:p w14:paraId="73AE7BDD" w14:textId="77777777" w:rsidR="00B641FC" w:rsidRPr="00834392" w:rsidRDefault="00B641FC" w:rsidP="00A670DB">
            <w:pPr>
              <w:spacing w:line="180" w:lineRule="exact"/>
              <w:rPr>
                <w:color w:val="181512"/>
                <w:sz w:val="16"/>
                <w:szCs w:val="16"/>
              </w:rPr>
            </w:pPr>
            <w:r w:rsidRPr="00834392">
              <w:rPr>
                <w:color w:val="181512"/>
                <w:sz w:val="16"/>
                <w:szCs w:val="16"/>
              </w:rPr>
              <w:t>3 – 5 Cardholders</w:t>
            </w:r>
          </w:p>
          <w:p w14:paraId="07D2BB35" w14:textId="77777777" w:rsidR="00B641FC" w:rsidRPr="00834392" w:rsidRDefault="00B641FC" w:rsidP="00A670DB">
            <w:pPr>
              <w:spacing w:line="180" w:lineRule="exact"/>
              <w:rPr>
                <w:color w:val="181512"/>
                <w:sz w:val="16"/>
                <w:szCs w:val="16"/>
              </w:rPr>
            </w:pPr>
            <w:r w:rsidRPr="00834392">
              <w:rPr>
                <w:color w:val="181512"/>
                <w:sz w:val="16"/>
                <w:szCs w:val="16"/>
              </w:rPr>
              <w:t>6 – 9 Cardholders</w:t>
            </w:r>
          </w:p>
          <w:p w14:paraId="3A64A5B7" w14:textId="77777777" w:rsidR="00B641FC" w:rsidRPr="00834392" w:rsidRDefault="00B641FC" w:rsidP="00A670DB">
            <w:pPr>
              <w:spacing w:line="180" w:lineRule="exact"/>
              <w:rPr>
                <w:color w:val="181512"/>
                <w:sz w:val="16"/>
                <w:szCs w:val="16"/>
              </w:rPr>
            </w:pPr>
            <w:r w:rsidRPr="00834392">
              <w:rPr>
                <w:color w:val="181512"/>
                <w:sz w:val="16"/>
                <w:szCs w:val="16"/>
              </w:rPr>
              <w:t>10 -20 Cardholders</w:t>
            </w:r>
          </w:p>
          <w:p w14:paraId="42361F91" w14:textId="77777777" w:rsidR="00B641FC" w:rsidRPr="00834392" w:rsidRDefault="00B641FC" w:rsidP="00A670DB">
            <w:pPr>
              <w:spacing w:line="180" w:lineRule="exact"/>
              <w:rPr>
                <w:color w:val="181512"/>
                <w:sz w:val="16"/>
                <w:szCs w:val="16"/>
              </w:rPr>
            </w:pPr>
            <w:r w:rsidRPr="00834392">
              <w:rPr>
                <w:color w:val="181512"/>
                <w:sz w:val="16"/>
                <w:szCs w:val="16"/>
              </w:rPr>
              <w:t>21 – 250 Cardholders</w:t>
            </w:r>
          </w:p>
          <w:p w14:paraId="3165DF75" w14:textId="77777777" w:rsidR="00B641FC" w:rsidRPr="00834392" w:rsidRDefault="00B641FC" w:rsidP="00A670DB">
            <w:pPr>
              <w:spacing w:line="180" w:lineRule="exact"/>
              <w:rPr>
                <w:color w:val="181512"/>
                <w:sz w:val="16"/>
                <w:szCs w:val="16"/>
              </w:rPr>
            </w:pPr>
            <w:r w:rsidRPr="00834392">
              <w:rPr>
                <w:color w:val="181512"/>
                <w:sz w:val="16"/>
                <w:szCs w:val="16"/>
              </w:rPr>
              <w:t>251 Cardholders or above</w:t>
            </w:r>
          </w:p>
        </w:tc>
        <w:tc>
          <w:tcPr>
            <w:tcW w:w="2889" w:type="dxa"/>
            <w:tcBorders>
              <w:top w:val="single" w:sz="2" w:space="0" w:color="auto"/>
              <w:left w:val="single" w:sz="2" w:space="0" w:color="auto"/>
              <w:bottom w:val="single" w:sz="2" w:space="0" w:color="auto"/>
              <w:right w:val="single" w:sz="8" w:space="0" w:color="auto"/>
            </w:tcBorders>
            <w:shd w:val="clear" w:color="auto" w:fill="auto"/>
          </w:tcPr>
          <w:p w14:paraId="2C3A66EB" w14:textId="77777777" w:rsidR="00B641FC" w:rsidRPr="00834392" w:rsidRDefault="00B641FC" w:rsidP="00A670DB">
            <w:pPr>
              <w:spacing w:before="20" w:line="180" w:lineRule="exact"/>
              <w:jc w:val="center"/>
              <w:rPr>
                <w:color w:val="181512"/>
                <w:sz w:val="16"/>
                <w:szCs w:val="16"/>
              </w:rPr>
            </w:pPr>
            <w:r w:rsidRPr="00834392">
              <w:rPr>
                <w:color w:val="181512"/>
                <w:sz w:val="16"/>
                <w:szCs w:val="16"/>
              </w:rPr>
              <w:t>HKD550</w:t>
            </w:r>
          </w:p>
          <w:p w14:paraId="578B0FEC" w14:textId="77777777" w:rsidR="00B641FC" w:rsidRPr="00834392" w:rsidRDefault="00B641FC" w:rsidP="00A670DB">
            <w:pPr>
              <w:spacing w:line="180" w:lineRule="exact"/>
              <w:jc w:val="center"/>
              <w:rPr>
                <w:color w:val="181512"/>
                <w:sz w:val="16"/>
                <w:szCs w:val="16"/>
              </w:rPr>
            </w:pPr>
            <w:r w:rsidRPr="00834392">
              <w:rPr>
                <w:color w:val="181512"/>
                <w:sz w:val="16"/>
                <w:szCs w:val="16"/>
              </w:rPr>
              <w:t>HKD480</w:t>
            </w:r>
          </w:p>
          <w:p w14:paraId="0CEEC6AD" w14:textId="77777777" w:rsidR="00B641FC" w:rsidRPr="00834392" w:rsidRDefault="00B641FC" w:rsidP="00A670DB">
            <w:pPr>
              <w:spacing w:line="180" w:lineRule="exact"/>
              <w:jc w:val="center"/>
              <w:rPr>
                <w:color w:val="181512"/>
                <w:sz w:val="16"/>
                <w:szCs w:val="16"/>
              </w:rPr>
            </w:pPr>
            <w:r w:rsidRPr="00834392">
              <w:rPr>
                <w:color w:val="181512"/>
                <w:sz w:val="16"/>
                <w:szCs w:val="16"/>
              </w:rPr>
              <w:t>HKD400</w:t>
            </w:r>
          </w:p>
          <w:p w14:paraId="3F488A94" w14:textId="77777777" w:rsidR="00B641FC" w:rsidRPr="00834392" w:rsidRDefault="00B641FC" w:rsidP="00A670DB">
            <w:pPr>
              <w:spacing w:line="180" w:lineRule="exact"/>
              <w:jc w:val="center"/>
              <w:rPr>
                <w:color w:val="181512"/>
                <w:sz w:val="16"/>
                <w:szCs w:val="16"/>
              </w:rPr>
            </w:pPr>
            <w:r w:rsidRPr="00834392">
              <w:rPr>
                <w:color w:val="181512"/>
                <w:sz w:val="16"/>
                <w:szCs w:val="16"/>
              </w:rPr>
              <w:t>HKD300</w:t>
            </w:r>
          </w:p>
          <w:p w14:paraId="5CF91E4A" w14:textId="77777777" w:rsidR="00B641FC" w:rsidRPr="00834392" w:rsidRDefault="00B641FC" w:rsidP="00A670DB">
            <w:pPr>
              <w:spacing w:line="180" w:lineRule="exact"/>
              <w:jc w:val="center"/>
              <w:rPr>
                <w:color w:val="181512"/>
                <w:sz w:val="16"/>
                <w:szCs w:val="16"/>
              </w:rPr>
            </w:pPr>
            <w:r w:rsidRPr="00834392">
              <w:rPr>
                <w:color w:val="181512"/>
                <w:sz w:val="16"/>
                <w:szCs w:val="16"/>
              </w:rPr>
              <w:t>HKD200</w:t>
            </w:r>
          </w:p>
          <w:p w14:paraId="5C0BE482" w14:textId="77777777" w:rsidR="00B641FC" w:rsidRPr="00834392" w:rsidRDefault="00B641FC" w:rsidP="00A670DB">
            <w:pPr>
              <w:spacing w:line="180" w:lineRule="exact"/>
              <w:jc w:val="center"/>
              <w:rPr>
                <w:color w:val="181512"/>
                <w:sz w:val="16"/>
                <w:szCs w:val="16"/>
              </w:rPr>
            </w:pPr>
            <w:r w:rsidRPr="00834392">
              <w:rPr>
                <w:color w:val="181512"/>
                <w:sz w:val="16"/>
                <w:szCs w:val="16"/>
              </w:rPr>
              <w:t>HKD120</w:t>
            </w:r>
          </w:p>
        </w:tc>
      </w:tr>
      <w:tr w:rsidR="00B641FC" w:rsidRPr="00834392" w14:paraId="5EBF1192" w14:textId="77777777" w:rsidTr="00A670DB">
        <w:trPr>
          <w:trHeight w:hRule="exact" w:val="400"/>
        </w:trPr>
        <w:tc>
          <w:tcPr>
            <w:tcW w:w="2340" w:type="dxa"/>
            <w:vMerge/>
            <w:tcBorders>
              <w:left w:val="single" w:sz="8" w:space="0" w:color="auto"/>
              <w:right w:val="single" w:sz="4" w:space="0" w:color="auto"/>
            </w:tcBorders>
            <w:shd w:val="clear" w:color="auto" w:fill="auto"/>
            <w:vAlign w:val="center"/>
          </w:tcPr>
          <w:p w14:paraId="6C49D502" w14:textId="77777777" w:rsidR="00B641FC" w:rsidRPr="00834392" w:rsidRDefault="00B641FC" w:rsidP="00A670DB">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677D9A85" w14:textId="77777777" w:rsidR="00B641FC" w:rsidRPr="00834392" w:rsidRDefault="00B641FC" w:rsidP="00A670DB">
            <w:pPr>
              <w:spacing w:line="180" w:lineRule="exact"/>
              <w:rPr>
                <w:color w:val="181512"/>
                <w:sz w:val="16"/>
                <w:szCs w:val="16"/>
              </w:rPr>
            </w:pPr>
            <w:r w:rsidRPr="00834392">
              <w:rPr>
                <w:color w:val="181512"/>
                <w:sz w:val="16"/>
                <w:szCs w:val="16"/>
              </w:rPr>
              <w:t>USD Corporate Card</w:t>
            </w:r>
          </w:p>
        </w:tc>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589DD6A1" w14:textId="77777777" w:rsidR="00B641FC" w:rsidRPr="00834392" w:rsidRDefault="00B641FC" w:rsidP="00A670DB">
            <w:pPr>
              <w:spacing w:line="180" w:lineRule="exact"/>
              <w:rPr>
                <w:color w:val="181512"/>
                <w:sz w:val="16"/>
                <w:szCs w:val="16"/>
              </w:rPr>
            </w:pPr>
            <w:r w:rsidRPr="00834392">
              <w:rPr>
                <w:color w:val="181512"/>
                <w:sz w:val="16"/>
                <w:szCs w:val="16"/>
              </w:rPr>
              <w:t>Central Billing</w:t>
            </w:r>
          </w:p>
          <w:p w14:paraId="3A3FB10F" w14:textId="77777777" w:rsidR="00B641FC" w:rsidRPr="00834392" w:rsidRDefault="00B641FC" w:rsidP="00A670DB">
            <w:pPr>
              <w:spacing w:line="180" w:lineRule="exact"/>
              <w:rPr>
                <w:color w:val="181512"/>
                <w:sz w:val="16"/>
                <w:szCs w:val="16"/>
              </w:rPr>
            </w:pPr>
            <w:r w:rsidRPr="00834392">
              <w:rPr>
                <w:color w:val="181512"/>
                <w:sz w:val="16"/>
                <w:szCs w:val="16"/>
              </w:rPr>
              <w:t>Individual Billing</w:t>
            </w:r>
          </w:p>
        </w:tc>
        <w:tc>
          <w:tcPr>
            <w:tcW w:w="2889" w:type="dxa"/>
            <w:tcBorders>
              <w:top w:val="single" w:sz="2" w:space="0" w:color="auto"/>
              <w:left w:val="single" w:sz="2" w:space="0" w:color="auto"/>
              <w:bottom w:val="single" w:sz="2" w:space="0" w:color="auto"/>
              <w:right w:val="single" w:sz="8" w:space="0" w:color="auto"/>
            </w:tcBorders>
            <w:shd w:val="clear" w:color="auto" w:fill="auto"/>
            <w:vAlign w:val="center"/>
          </w:tcPr>
          <w:p w14:paraId="38786CBC" w14:textId="77777777" w:rsidR="00B641FC" w:rsidRPr="00834392" w:rsidRDefault="00B641FC" w:rsidP="00A670DB">
            <w:pPr>
              <w:spacing w:line="180" w:lineRule="exact"/>
              <w:jc w:val="center"/>
              <w:rPr>
                <w:color w:val="181512"/>
                <w:sz w:val="16"/>
                <w:szCs w:val="16"/>
              </w:rPr>
            </w:pPr>
            <w:r w:rsidRPr="00834392">
              <w:rPr>
                <w:color w:val="181512"/>
                <w:sz w:val="16"/>
                <w:szCs w:val="16"/>
              </w:rPr>
              <w:t>USD40</w:t>
            </w:r>
          </w:p>
          <w:p w14:paraId="7EF02B6E" w14:textId="77777777" w:rsidR="00B641FC" w:rsidRPr="00834392" w:rsidRDefault="00B641FC" w:rsidP="00A670DB">
            <w:pPr>
              <w:spacing w:line="180" w:lineRule="exact"/>
              <w:jc w:val="center"/>
              <w:rPr>
                <w:color w:val="181512"/>
                <w:sz w:val="16"/>
                <w:szCs w:val="16"/>
              </w:rPr>
            </w:pPr>
            <w:r w:rsidRPr="00834392">
              <w:rPr>
                <w:color w:val="181512"/>
                <w:sz w:val="16"/>
                <w:szCs w:val="16"/>
              </w:rPr>
              <w:t>USD75</w:t>
            </w:r>
          </w:p>
        </w:tc>
      </w:tr>
      <w:tr w:rsidR="00B641FC" w:rsidRPr="00834392" w14:paraId="0E7031CD" w14:textId="77777777" w:rsidTr="00A670DB">
        <w:trPr>
          <w:trHeight w:hRule="exact" w:val="760"/>
        </w:trPr>
        <w:tc>
          <w:tcPr>
            <w:tcW w:w="2340" w:type="dxa"/>
            <w:vMerge/>
            <w:tcBorders>
              <w:left w:val="single" w:sz="8" w:space="0" w:color="auto"/>
              <w:bottom w:val="single" w:sz="2" w:space="0" w:color="auto"/>
              <w:right w:val="single" w:sz="4" w:space="0" w:color="auto"/>
            </w:tcBorders>
            <w:shd w:val="clear" w:color="auto" w:fill="auto"/>
            <w:vAlign w:val="center"/>
          </w:tcPr>
          <w:p w14:paraId="6311FC8E" w14:textId="77777777" w:rsidR="00B641FC" w:rsidRPr="00834392" w:rsidRDefault="00B641FC" w:rsidP="00A670DB">
            <w:pPr>
              <w:spacing w:line="240" w:lineRule="exact"/>
              <w:rPr>
                <w:color w:val="181512"/>
                <w:sz w:val="20"/>
                <w:szCs w:val="20"/>
              </w:rPr>
            </w:pPr>
          </w:p>
        </w:tc>
        <w:tc>
          <w:tcPr>
            <w:tcW w:w="2520" w:type="dxa"/>
            <w:tcBorders>
              <w:top w:val="single" w:sz="2" w:space="0" w:color="auto"/>
              <w:left w:val="single" w:sz="4" w:space="0" w:color="auto"/>
              <w:bottom w:val="single" w:sz="2" w:space="0" w:color="auto"/>
              <w:right w:val="single" w:sz="2" w:space="0" w:color="auto"/>
            </w:tcBorders>
            <w:shd w:val="clear" w:color="auto" w:fill="auto"/>
            <w:vAlign w:val="center"/>
          </w:tcPr>
          <w:p w14:paraId="4412D0B7" w14:textId="77777777" w:rsidR="00B641FC" w:rsidRPr="00834392" w:rsidRDefault="00B641FC" w:rsidP="00A670DB">
            <w:pPr>
              <w:spacing w:line="180" w:lineRule="exact"/>
              <w:rPr>
                <w:color w:val="181512"/>
                <w:sz w:val="16"/>
                <w:szCs w:val="16"/>
              </w:rPr>
            </w:pPr>
            <w:r w:rsidRPr="00834392">
              <w:rPr>
                <w:color w:val="181512"/>
                <w:sz w:val="16"/>
                <w:szCs w:val="16"/>
              </w:rPr>
              <w:t>Purchasing Card</w:t>
            </w:r>
          </w:p>
        </w:tc>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20DDE35C" w14:textId="77777777" w:rsidR="00B641FC" w:rsidRPr="00834392" w:rsidRDefault="00B641FC" w:rsidP="00A670DB">
            <w:pPr>
              <w:spacing w:line="180" w:lineRule="exact"/>
              <w:rPr>
                <w:color w:val="181512"/>
                <w:sz w:val="16"/>
                <w:szCs w:val="16"/>
              </w:rPr>
            </w:pPr>
            <w:r w:rsidRPr="00834392">
              <w:rPr>
                <w:color w:val="181512"/>
                <w:sz w:val="16"/>
                <w:szCs w:val="16"/>
              </w:rPr>
              <w:t>1 – 30 Cardholders</w:t>
            </w:r>
          </w:p>
          <w:p w14:paraId="7B6802F4" w14:textId="77777777" w:rsidR="00B641FC" w:rsidRPr="00834392" w:rsidRDefault="00B641FC" w:rsidP="00A670DB">
            <w:pPr>
              <w:spacing w:line="180" w:lineRule="exact"/>
              <w:rPr>
                <w:color w:val="181512"/>
                <w:sz w:val="16"/>
                <w:szCs w:val="16"/>
              </w:rPr>
            </w:pPr>
            <w:r w:rsidRPr="00834392">
              <w:rPr>
                <w:color w:val="181512"/>
                <w:sz w:val="16"/>
                <w:szCs w:val="16"/>
              </w:rPr>
              <w:t>31 – 40 Cardholders</w:t>
            </w:r>
          </w:p>
          <w:p w14:paraId="6046563B" w14:textId="77777777" w:rsidR="00B641FC" w:rsidRPr="00834392" w:rsidRDefault="00B641FC" w:rsidP="00A670DB">
            <w:pPr>
              <w:spacing w:line="180" w:lineRule="exact"/>
              <w:rPr>
                <w:color w:val="181512"/>
                <w:sz w:val="16"/>
                <w:szCs w:val="16"/>
              </w:rPr>
            </w:pPr>
            <w:r w:rsidRPr="00834392">
              <w:rPr>
                <w:color w:val="181512"/>
                <w:sz w:val="16"/>
                <w:szCs w:val="16"/>
              </w:rPr>
              <w:t>41 – 60 Cardholders</w:t>
            </w:r>
          </w:p>
          <w:p w14:paraId="0566FE90" w14:textId="77777777" w:rsidR="00B641FC" w:rsidRPr="00834392" w:rsidRDefault="00B641FC" w:rsidP="00A670DB">
            <w:pPr>
              <w:spacing w:line="180" w:lineRule="exact"/>
              <w:rPr>
                <w:color w:val="181512"/>
                <w:sz w:val="16"/>
                <w:szCs w:val="16"/>
              </w:rPr>
            </w:pPr>
            <w:r w:rsidRPr="00834392">
              <w:rPr>
                <w:color w:val="181512"/>
                <w:sz w:val="16"/>
                <w:szCs w:val="16"/>
              </w:rPr>
              <w:t>61 Cardholders or above</w:t>
            </w:r>
          </w:p>
        </w:tc>
        <w:tc>
          <w:tcPr>
            <w:tcW w:w="2889" w:type="dxa"/>
            <w:tcBorders>
              <w:top w:val="single" w:sz="2" w:space="0" w:color="auto"/>
              <w:left w:val="single" w:sz="2" w:space="0" w:color="auto"/>
              <w:bottom w:val="single" w:sz="2" w:space="0" w:color="auto"/>
              <w:right w:val="single" w:sz="8" w:space="0" w:color="auto"/>
            </w:tcBorders>
            <w:shd w:val="clear" w:color="auto" w:fill="auto"/>
            <w:vAlign w:val="center"/>
          </w:tcPr>
          <w:p w14:paraId="5B4087B8" w14:textId="77777777" w:rsidR="00B641FC" w:rsidRPr="00834392" w:rsidRDefault="00B641FC" w:rsidP="00A670DB">
            <w:pPr>
              <w:spacing w:before="20" w:line="180" w:lineRule="exact"/>
              <w:jc w:val="center"/>
              <w:rPr>
                <w:color w:val="181512"/>
                <w:sz w:val="16"/>
                <w:szCs w:val="16"/>
              </w:rPr>
            </w:pPr>
            <w:r w:rsidRPr="00834392">
              <w:rPr>
                <w:color w:val="181512"/>
                <w:sz w:val="16"/>
                <w:szCs w:val="16"/>
              </w:rPr>
              <w:t>HKD350</w:t>
            </w:r>
          </w:p>
          <w:p w14:paraId="55A37A87" w14:textId="77777777" w:rsidR="00B641FC" w:rsidRPr="00834392" w:rsidRDefault="00B641FC" w:rsidP="00A670DB">
            <w:pPr>
              <w:spacing w:line="180" w:lineRule="exact"/>
              <w:jc w:val="center"/>
              <w:rPr>
                <w:color w:val="181512"/>
                <w:sz w:val="16"/>
                <w:szCs w:val="16"/>
              </w:rPr>
            </w:pPr>
            <w:r w:rsidRPr="00834392">
              <w:rPr>
                <w:color w:val="181512"/>
                <w:sz w:val="16"/>
                <w:szCs w:val="16"/>
              </w:rPr>
              <w:t>HKD300</w:t>
            </w:r>
          </w:p>
          <w:p w14:paraId="7BA08154" w14:textId="77777777" w:rsidR="00B641FC" w:rsidRPr="00834392" w:rsidRDefault="00B641FC" w:rsidP="00A670DB">
            <w:pPr>
              <w:spacing w:line="180" w:lineRule="exact"/>
              <w:jc w:val="center"/>
              <w:rPr>
                <w:color w:val="181512"/>
                <w:sz w:val="16"/>
                <w:szCs w:val="16"/>
              </w:rPr>
            </w:pPr>
            <w:r w:rsidRPr="00834392">
              <w:rPr>
                <w:color w:val="181512"/>
                <w:sz w:val="16"/>
                <w:szCs w:val="16"/>
              </w:rPr>
              <w:t>HKD250</w:t>
            </w:r>
          </w:p>
          <w:p w14:paraId="578E701F" w14:textId="77777777" w:rsidR="00B641FC" w:rsidRPr="00834392" w:rsidRDefault="00B641FC" w:rsidP="00A670DB">
            <w:pPr>
              <w:spacing w:line="180" w:lineRule="exact"/>
              <w:jc w:val="center"/>
              <w:rPr>
                <w:color w:val="181512"/>
                <w:sz w:val="18"/>
                <w:szCs w:val="18"/>
              </w:rPr>
            </w:pPr>
            <w:r w:rsidRPr="00834392">
              <w:rPr>
                <w:color w:val="181512"/>
                <w:sz w:val="16"/>
                <w:szCs w:val="16"/>
              </w:rPr>
              <w:t>HKD200</w:t>
            </w:r>
          </w:p>
        </w:tc>
      </w:tr>
      <w:tr w:rsidR="00B641FC" w:rsidRPr="00834392" w14:paraId="178CC6AD" w14:textId="77777777" w:rsidTr="00A670DB">
        <w:trPr>
          <w:trHeight w:hRule="exact" w:val="184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01334577" w14:textId="77777777" w:rsidR="00B641FC" w:rsidRPr="00834392" w:rsidRDefault="00B641FC" w:rsidP="00A670DB">
            <w:pPr>
              <w:spacing w:line="200" w:lineRule="exact"/>
              <w:rPr>
                <w:color w:val="181512"/>
                <w:sz w:val="18"/>
                <w:szCs w:val="18"/>
              </w:rPr>
            </w:pPr>
            <w:r w:rsidRPr="00834392">
              <w:rPr>
                <w:color w:val="181512"/>
                <w:sz w:val="18"/>
                <w:szCs w:val="18"/>
              </w:rPr>
              <w:t>Cash Advance Fee</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tcPr>
          <w:p w14:paraId="26FC9E5B" w14:textId="77777777" w:rsidR="00B641FC" w:rsidRPr="00834392" w:rsidRDefault="00B641FC" w:rsidP="00A670DB">
            <w:pPr>
              <w:autoSpaceDE w:val="0"/>
              <w:autoSpaceDN w:val="0"/>
              <w:adjustRightInd w:val="0"/>
              <w:spacing w:before="60" w:line="160" w:lineRule="exact"/>
              <w:jc w:val="both"/>
              <w:rPr>
                <w:color w:val="181512"/>
                <w:sz w:val="16"/>
                <w:szCs w:val="16"/>
              </w:rPr>
            </w:pPr>
            <w:r w:rsidRPr="00834392">
              <w:rPr>
                <w:color w:val="181512"/>
                <w:sz w:val="16"/>
                <w:szCs w:val="16"/>
              </w:rPr>
              <w:t>Cash advance fee of</w:t>
            </w:r>
            <w:r w:rsidRPr="00834392">
              <w:rPr>
                <w:color w:val="181512"/>
                <w:spacing w:val="-5"/>
                <w:sz w:val="16"/>
                <w:szCs w:val="16"/>
              </w:rPr>
              <w:t xml:space="preserve"> </w:t>
            </w:r>
            <w:r w:rsidRPr="00834392">
              <w:rPr>
                <w:b/>
                <w:bCs/>
                <w:color w:val="181512"/>
                <w:spacing w:val="-5"/>
              </w:rPr>
              <w:t>2%</w:t>
            </w:r>
            <w:r w:rsidRPr="00834392">
              <w:rPr>
                <w:color w:val="181512"/>
                <w:spacing w:val="-5"/>
                <w:sz w:val="16"/>
                <w:szCs w:val="16"/>
              </w:rPr>
              <w:t xml:space="preserve"> </w:t>
            </w:r>
            <w:r w:rsidRPr="00834392">
              <w:rPr>
                <w:color w:val="181512"/>
                <w:sz w:val="16"/>
                <w:szCs w:val="16"/>
              </w:rPr>
              <w:t>plus handling fee of</w:t>
            </w:r>
            <w:r w:rsidRPr="00834392">
              <w:rPr>
                <w:color w:val="181512"/>
                <w:spacing w:val="-5"/>
                <w:sz w:val="16"/>
                <w:szCs w:val="16"/>
              </w:rPr>
              <w:t xml:space="preserve"> </w:t>
            </w:r>
            <w:r w:rsidRPr="00834392">
              <w:rPr>
                <w:b/>
                <w:bCs/>
                <w:color w:val="181512"/>
                <w:spacing w:val="-5"/>
              </w:rPr>
              <w:t>3%</w:t>
            </w:r>
            <w:r w:rsidRPr="00834392">
              <w:rPr>
                <w:color w:val="181512"/>
                <w:spacing w:val="-5"/>
                <w:sz w:val="16"/>
                <w:szCs w:val="16"/>
              </w:rPr>
              <w:t xml:space="preserve"> </w:t>
            </w:r>
            <w:r w:rsidRPr="00834392">
              <w:rPr>
                <w:color w:val="181512"/>
                <w:sz w:val="16"/>
                <w:szCs w:val="16"/>
              </w:rPr>
              <w:t>on the amount of advance, subject to the minimum charge (per</w:t>
            </w:r>
            <w:r w:rsidRPr="00834392">
              <w:rPr>
                <w:color w:val="181512"/>
                <w:spacing w:val="-5"/>
                <w:sz w:val="16"/>
                <w:szCs w:val="16"/>
              </w:rPr>
              <w:t xml:space="preserve"> </w:t>
            </w:r>
            <w:r w:rsidRPr="00834392">
              <w:rPr>
                <w:color w:val="181512"/>
                <w:sz w:val="16"/>
                <w:szCs w:val="16"/>
              </w:rPr>
              <w:t>transaction) listed below:</w:t>
            </w:r>
          </w:p>
          <w:p w14:paraId="4453BE69" w14:textId="77777777" w:rsidR="00B641FC" w:rsidRPr="00834392" w:rsidRDefault="00B641FC" w:rsidP="00A670DB">
            <w:pPr>
              <w:autoSpaceDE w:val="0"/>
              <w:autoSpaceDN w:val="0"/>
              <w:adjustRightInd w:val="0"/>
              <w:spacing w:before="60" w:line="160" w:lineRule="exact"/>
              <w:ind w:left="240" w:right="720" w:hanging="240"/>
              <w:jc w:val="both"/>
              <w:rPr>
                <w:color w:val="181512"/>
                <w:sz w:val="16"/>
                <w:szCs w:val="16"/>
              </w:rPr>
            </w:pPr>
            <w:r w:rsidRPr="00834392">
              <w:rPr>
                <w:color w:val="181512"/>
                <w:sz w:val="16"/>
                <w:szCs w:val="16"/>
              </w:rPr>
              <w:t>-</w:t>
            </w:r>
            <w:r w:rsidRPr="00834392">
              <w:rPr>
                <w:color w:val="181512"/>
                <w:sz w:val="16"/>
                <w:szCs w:val="16"/>
              </w:rPr>
              <w:tab/>
              <w:t xml:space="preserve">For cash advance made from ATM: </w:t>
            </w:r>
          </w:p>
          <w:p w14:paraId="5BBC8DB5" w14:textId="77777777" w:rsidR="00B641FC" w:rsidRPr="00834392" w:rsidRDefault="00B641FC" w:rsidP="00A670DB">
            <w:pPr>
              <w:autoSpaceDE w:val="0"/>
              <w:autoSpaceDN w:val="0"/>
              <w:adjustRightInd w:val="0"/>
              <w:spacing w:line="160" w:lineRule="exact"/>
              <w:ind w:left="240" w:right="720" w:firstLine="12"/>
              <w:jc w:val="both"/>
              <w:rPr>
                <w:color w:val="181512"/>
                <w:sz w:val="16"/>
                <w:szCs w:val="16"/>
              </w:rPr>
            </w:pPr>
            <w:r w:rsidRPr="00834392">
              <w:rPr>
                <w:color w:val="181512"/>
                <w:sz w:val="16"/>
                <w:szCs w:val="16"/>
              </w:rPr>
              <w:t>HKD Corporate Card - HKD55</w:t>
            </w:r>
          </w:p>
          <w:p w14:paraId="6B954CE4" w14:textId="77777777" w:rsidR="00B641FC" w:rsidRPr="00834392" w:rsidRDefault="00B641FC" w:rsidP="00A670DB">
            <w:pPr>
              <w:autoSpaceDE w:val="0"/>
              <w:autoSpaceDN w:val="0"/>
              <w:adjustRightInd w:val="0"/>
              <w:spacing w:line="160" w:lineRule="exact"/>
              <w:ind w:left="240" w:right="720" w:firstLine="12"/>
              <w:jc w:val="both"/>
              <w:rPr>
                <w:color w:val="181512"/>
                <w:sz w:val="16"/>
                <w:szCs w:val="16"/>
              </w:rPr>
            </w:pPr>
            <w:r w:rsidRPr="00834392">
              <w:rPr>
                <w:color w:val="181512"/>
                <w:sz w:val="16"/>
                <w:szCs w:val="16"/>
              </w:rPr>
              <w:t>USD Corporate Card - USD7</w:t>
            </w:r>
          </w:p>
          <w:p w14:paraId="59B3B57F" w14:textId="77777777" w:rsidR="00B641FC" w:rsidRPr="00834392" w:rsidRDefault="00B641FC" w:rsidP="00A670DB">
            <w:pPr>
              <w:autoSpaceDE w:val="0"/>
              <w:autoSpaceDN w:val="0"/>
              <w:adjustRightInd w:val="0"/>
              <w:spacing w:line="160" w:lineRule="exact"/>
              <w:ind w:leftChars="105" w:left="252" w:right="720"/>
              <w:jc w:val="both"/>
              <w:rPr>
                <w:color w:val="181512"/>
                <w:sz w:val="16"/>
                <w:szCs w:val="16"/>
              </w:rPr>
            </w:pPr>
            <w:r w:rsidRPr="00834392">
              <w:rPr>
                <w:color w:val="181512"/>
                <w:sz w:val="16"/>
                <w:szCs w:val="16"/>
              </w:rPr>
              <w:t>Purchasing Card - N/A (Cash advances is not available for Purchasing Card)</w:t>
            </w:r>
          </w:p>
          <w:p w14:paraId="5E46ADEA" w14:textId="77777777" w:rsidR="00B641FC" w:rsidRPr="00834392" w:rsidRDefault="00B641FC" w:rsidP="00A670DB">
            <w:pPr>
              <w:tabs>
                <w:tab w:val="left" w:pos="240"/>
              </w:tabs>
              <w:autoSpaceDE w:val="0"/>
              <w:autoSpaceDN w:val="0"/>
              <w:adjustRightInd w:val="0"/>
              <w:spacing w:before="60" w:line="160" w:lineRule="exact"/>
              <w:ind w:left="238" w:right="720" w:hanging="238"/>
              <w:jc w:val="both"/>
              <w:rPr>
                <w:color w:val="181512"/>
                <w:sz w:val="16"/>
                <w:szCs w:val="16"/>
              </w:rPr>
            </w:pPr>
            <w:r w:rsidRPr="00834392">
              <w:rPr>
                <w:color w:val="181512"/>
                <w:sz w:val="16"/>
                <w:szCs w:val="16"/>
              </w:rPr>
              <w:t>-</w:t>
            </w:r>
            <w:r w:rsidRPr="00834392">
              <w:rPr>
                <w:color w:val="181512"/>
                <w:sz w:val="16"/>
                <w:szCs w:val="16"/>
              </w:rPr>
              <w:tab/>
              <w:t>For over-the-counter advances:</w:t>
            </w:r>
          </w:p>
          <w:p w14:paraId="588ACF9C" w14:textId="77777777" w:rsidR="00B641FC" w:rsidRPr="00834392" w:rsidRDefault="00B641FC" w:rsidP="00A670DB">
            <w:pPr>
              <w:autoSpaceDE w:val="0"/>
              <w:autoSpaceDN w:val="0"/>
              <w:adjustRightInd w:val="0"/>
              <w:spacing w:line="160" w:lineRule="exact"/>
              <w:ind w:leftChars="105" w:left="252" w:right="720"/>
              <w:jc w:val="both"/>
              <w:rPr>
                <w:color w:val="181512"/>
                <w:sz w:val="16"/>
                <w:szCs w:val="16"/>
              </w:rPr>
            </w:pPr>
            <w:r w:rsidRPr="00834392">
              <w:rPr>
                <w:color w:val="181512"/>
                <w:sz w:val="16"/>
                <w:szCs w:val="16"/>
              </w:rPr>
              <w:t>HKD Corporate Card - HKD80</w:t>
            </w:r>
          </w:p>
          <w:p w14:paraId="604B7933" w14:textId="77777777" w:rsidR="00B641FC" w:rsidRPr="00834392" w:rsidRDefault="00B641FC" w:rsidP="00A670DB">
            <w:pPr>
              <w:autoSpaceDE w:val="0"/>
              <w:autoSpaceDN w:val="0"/>
              <w:adjustRightInd w:val="0"/>
              <w:spacing w:line="160" w:lineRule="exact"/>
              <w:ind w:leftChars="105" w:left="252" w:right="720"/>
              <w:jc w:val="both"/>
              <w:rPr>
                <w:color w:val="181512"/>
                <w:sz w:val="16"/>
                <w:szCs w:val="16"/>
              </w:rPr>
            </w:pPr>
            <w:r w:rsidRPr="00834392">
              <w:rPr>
                <w:color w:val="181512"/>
                <w:sz w:val="16"/>
                <w:szCs w:val="16"/>
              </w:rPr>
              <w:t>USD Corporate Card - USD10</w:t>
            </w:r>
          </w:p>
          <w:p w14:paraId="4A757816" w14:textId="77777777" w:rsidR="00B641FC" w:rsidRPr="00834392" w:rsidRDefault="00B641FC" w:rsidP="00A670DB">
            <w:pPr>
              <w:spacing w:line="160" w:lineRule="exact"/>
              <w:ind w:leftChars="105" w:left="252"/>
              <w:jc w:val="both"/>
              <w:rPr>
                <w:b/>
                <w:bCs/>
                <w:color w:val="181512"/>
              </w:rPr>
            </w:pPr>
            <w:r w:rsidRPr="00834392">
              <w:rPr>
                <w:color w:val="181512"/>
                <w:sz w:val="16"/>
                <w:szCs w:val="16"/>
              </w:rPr>
              <w:t>Purchasing Card - N/A (Cash advances is not available for Purchasing Card)</w:t>
            </w:r>
          </w:p>
        </w:tc>
      </w:tr>
      <w:tr w:rsidR="00B641FC" w:rsidRPr="00834392" w14:paraId="00F8F629" w14:textId="77777777" w:rsidTr="00A670DB">
        <w:trPr>
          <w:trHeight w:hRule="exact" w:val="76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0EAE96CB" w14:textId="77777777" w:rsidR="00B641FC" w:rsidRPr="00834392" w:rsidRDefault="00B641FC" w:rsidP="00A670DB">
            <w:pPr>
              <w:spacing w:line="200" w:lineRule="exact"/>
              <w:rPr>
                <w:color w:val="181512"/>
                <w:sz w:val="18"/>
                <w:szCs w:val="18"/>
              </w:rPr>
            </w:pPr>
            <w:r w:rsidRPr="00834392">
              <w:rPr>
                <w:color w:val="181512"/>
                <w:sz w:val="18"/>
                <w:szCs w:val="18"/>
              </w:rPr>
              <w:t>Fees Relating to Foreign Currency Transaction</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tcPr>
          <w:p w14:paraId="5ADBA936" w14:textId="77777777" w:rsidR="00B641FC" w:rsidRPr="00834392" w:rsidRDefault="00B641FC" w:rsidP="00A670DB">
            <w:pPr>
              <w:spacing w:before="60" w:line="180" w:lineRule="exact"/>
              <w:jc w:val="both"/>
              <w:rPr>
                <w:color w:val="181512"/>
                <w:sz w:val="16"/>
                <w:szCs w:val="16"/>
              </w:rPr>
            </w:pPr>
            <w:r w:rsidRPr="00834392">
              <w:rPr>
                <w:color w:val="181512"/>
                <w:sz w:val="16"/>
                <w:szCs w:val="16"/>
              </w:rPr>
              <w:t xml:space="preserve">HKD Corporate Card - </w:t>
            </w:r>
            <w:r w:rsidRPr="00834392">
              <w:rPr>
                <w:b/>
                <w:color w:val="181512"/>
              </w:rPr>
              <w:t>1.95%</w:t>
            </w:r>
            <w:r w:rsidRPr="00834392">
              <w:rPr>
                <w:color w:val="181512"/>
                <w:sz w:val="16"/>
                <w:szCs w:val="16"/>
              </w:rPr>
              <w:t xml:space="preserve"> of every </w:t>
            </w:r>
            <w:r w:rsidRPr="00834392">
              <w:rPr>
                <w:rFonts w:ascii="Wingdings" w:hAnsi="Wingdings" w:cs="Wingdings"/>
                <w:sz w:val="18"/>
                <w:szCs w:val="18"/>
                <w:lang w:val="zh-TW"/>
              </w:rPr>
              <w:t></w:t>
            </w:r>
            <w:r w:rsidRPr="00834392">
              <w:rPr>
                <w:sz w:val="16"/>
                <w:szCs w:val="16"/>
              </w:rPr>
              <w:t>transaction effected in currencies other than HK dollars</w:t>
            </w:r>
          </w:p>
          <w:p w14:paraId="37F750B0" w14:textId="77777777" w:rsidR="00B641FC" w:rsidRPr="00834392" w:rsidRDefault="00B641FC" w:rsidP="00A670DB">
            <w:pPr>
              <w:spacing w:before="60" w:line="180" w:lineRule="exact"/>
              <w:jc w:val="both"/>
              <w:rPr>
                <w:color w:val="181512"/>
                <w:sz w:val="16"/>
                <w:szCs w:val="16"/>
              </w:rPr>
            </w:pPr>
            <w:r w:rsidRPr="00834392">
              <w:rPr>
                <w:color w:val="181512"/>
                <w:sz w:val="16"/>
                <w:szCs w:val="16"/>
              </w:rPr>
              <w:t xml:space="preserve">USD Corporate Card – </w:t>
            </w:r>
            <w:r w:rsidRPr="00834392">
              <w:rPr>
                <w:b/>
                <w:color w:val="181512"/>
              </w:rPr>
              <w:t>1.95%</w:t>
            </w:r>
            <w:r w:rsidRPr="00834392">
              <w:rPr>
                <w:color w:val="181512"/>
                <w:sz w:val="16"/>
                <w:szCs w:val="16"/>
              </w:rPr>
              <w:t xml:space="preserve"> of every </w:t>
            </w:r>
            <w:r w:rsidRPr="00834392">
              <w:rPr>
                <w:rFonts w:ascii="Wingdings" w:hAnsi="Wingdings" w:cs="Wingdings"/>
                <w:sz w:val="18"/>
                <w:szCs w:val="18"/>
                <w:lang w:val="zh-TW"/>
              </w:rPr>
              <w:t></w:t>
            </w:r>
            <w:r w:rsidRPr="00834392">
              <w:rPr>
                <w:sz w:val="16"/>
                <w:szCs w:val="16"/>
              </w:rPr>
              <w:t>transaction effected in currencies other than US dollars</w:t>
            </w:r>
          </w:p>
          <w:p w14:paraId="25DF4223" w14:textId="77777777" w:rsidR="00B641FC" w:rsidRPr="00834392" w:rsidRDefault="00B641FC" w:rsidP="00A670DB">
            <w:pPr>
              <w:spacing w:before="60" w:line="180" w:lineRule="exact"/>
              <w:jc w:val="both"/>
              <w:rPr>
                <w:b/>
                <w:bCs/>
                <w:color w:val="181512"/>
                <w:sz w:val="18"/>
                <w:szCs w:val="18"/>
              </w:rPr>
            </w:pPr>
            <w:r w:rsidRPr="00834392">
              <w:rPr>
                <w:color w:val="181512"/>
                <w:sz w:val="16"/>
                <w:szCs w:val="16"/>
              </w:rPr>
              <w:t xml:space="preserve">Purchasing Card – </w:t>
            </w:r>
            <w:r w:rsidRPr="00834392">
              <w:rPr>
                <w:b/>
                <w:color w:val="181512"/>
              </w:rPr>
              <w:t>1.75%</w:t>
            </w:r>
            <w:r w:rsidRPr="00834392">
              <w:rPr>
                <w:color w:val="181512"/>
                <w:sz w:val="16"/>
                <w:szCs w:val="16"/>
              </w:rPr>
              <w:t xml:space="preserve"> of every </w:t>
            </w:r>
            <w:r w:rsidRPr="00834392">
              <w:rPr>
                <w:rFonts w:ascii="Wingdings" w:hAnsi="Wingdings" w:cs="Wingdings"/>
                <w:sz w:val="18"/>
                <w:szCs w:val="18"/>
                <w:lang w:val="zh-TW"/>
              </w:rPr>
              <w:t></w:t>
            </w:r>
            <w:r w:rsidRPr="00834392">
              <w:rPr>
                <w:sz w:val="16"/>
                <w:szCs w:val="16"/>
              </w:rPr>
              <w:t>transaction effected in currencies other than HK dollars</w:t>
            </w:r>
          </w:p>
        </w:tc>
      </w:tr>
      <w:tr w:rsidR="00B641FC" w:rsidRPr="00834392" w14:paraId="0298D6FE" w14:textId="77777777" w:rsidTr="00A670DB">
        <w:trPr>
          <w:trHeight w:hRule="exact" w:val="96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6A083445" w14:textId="77777777" w:rsidR="00B641FC" w:rsidRPr="00834392" w:rsidRDefault="00B641FC" w:rsidP="00A670DB">
            <w:pPr>
              <w:spacing w:line="180" w:lineRule="exact"/>
              <w:ind w:right="-108"/>
              <w:rPr>
                <w:color w:val="181512"/>
                <w:sz w:val="18"/>
                <w:szCs w:val="18"/>
              </w:rPr>
            </w:pPr>
            <w:r w:rsidRPr="00834392">
              <w:rPr>
                <w:sz w:val="18"/>
                <w:szCs w:val="18"/>
              </w:rPr>
              <w:t xml:space="preserve">Fee Relating to Settling Foreign Currency Transaction in the Currency of the Credit Card </w:t>
            </w:r>
            <w:r w:rsidRPr="00834392">
              <w:rPr>
                <w:i/>
                <w:sz w:val="16"/>
                <w:szCs w:val="16"/>
              </w:rPr>
              <w:t>(This fee is not charged by the card issuer)</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57CA2FCE" w14:textId="77777777" w:rsidR="00B641FC" w:rsidRPr="00834392" w:rsidRDefault="00B641FC" w:rsidP="00A670DB">
            <w:pPr>
              <w:spacing w:line="160" w:lineRule="exact"/>
              <w:jc w:val="both"/>
              <w:rPr>
                <w:bCs/>
                <w:color w:val="181512"/>
                <w:sz w:val="16"/>
                <w:szCs w:val="16"/>
              </w:rPr>
            </w:pPr>
            <w:r w:rsidRPr="00834392">
              <w:rPr>
                <w:bCs/>
                <w:color w:val="181512"/>
                <w:sz w:val="16"/>
                <w:szCs w:val="16"/>
              </w:rPr>
              <w:t>Customers may sometimes be offered the option to settle foreign currency transactions in the currency of the credit card at the point of sale overseas.  Such option is a direct arrangement offered by the overseas merchants and not the card issuer.  In such cases, customers are reminded to ask the merchants for the foreign currency exchange rates and the percentage of handling fees to be applied before the transactions are entered into since settling foreign currency transactions in the currency of the credit card may involve a cost higher than the fees relating to foreign currency transaction.</w:t>
            </w:r>
          </w:p>
        </w:tc>
      </w:tr>
      <w:tr w:rsidR="00B641FC" w:rsidRPr="00834392" w14:paraId="49BC0378" w14:textId="77777777" w:rsidTr="00A670DB">
        <w:trPr>
          <w:trHeight w:hRule="exact" w:val="60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3C7C89FE" w14:textId="77777777" w:rsidR="00B641FC" w:rsidRPr="00834392" w:rsidRDefault="00B641FC" w:rsidP="00A670DB">
            <w:pPr>
              <w:spacing w:line="200" w:lineRule="exact"/>
              <w:rPr>
                <w:color w:val="181512"/>
                <w:sz w:val="18"/>
                <w:szCs w:val="18"/>
              </w:rPr>
            </w:pPr>
            <w:r w:rsidRPr="00834392">
              <w:rPr>
                <w:color w:val="181512"/>
                <w:sz w:val="18"/>
                <w:szCs w:val="18"/>
              </w:rPr>
              <w:t>Late Payment Fee</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10C6A634" w14:textId="77777777" w:rsidR="00B641FC" w:rsidRPr="00834392" w:rsidRDefault="00B641FC" w:rsidP="00A670DB">
            <w:pPr>
              <w:tabs>
                <w:tab w:val="left" w:pos="1430"/>
                <w:tab w:val="left" w:pos="7858"/>
              </w:tabs>
              <w:autoSpaceDE w:val="0"/>
              <w:autoSpaceDN w:val="0"/>
              <w:adjustRightInd w:val="0"/>
              <w:spacing w:line="180" w:lineRule="exact"/>
              <w:rPr>
                <w:color w:val="181512"/>
                <w:sz w:val="16"/>
                <w:szCs w:val="16"/>
              </w:rPr>
            </w:pPr>
            <w:r w:rsidRPr="00834392">
              <w:rPr>
                <w:color w:val="181512"/>
                <w:sz w:val="16"/>
                <w:szCs w:val="16"/>
              </w:rPr>
              <w:t>HKD Corporate Card - Minimum Payment Due or HKD250, whichever is the lower</w:t>
            </w:r>
          </w:p>
          <w:p w14:paraId="2FE2C39A" w14:textId="77777777" w:rsidR="00B641FC" w:rsidRPr="00834392" w:rsidRDefault="00B641FC" w:rsidP="00A670DB">
            <w:pPr>
              <w:tabs>
                <w:tab w:val="left" w:pos="1430"/>
              </w:tabs>
              <w:autoSpaceDE w:val="0"/>
              <w:autoSpaceDN w:val="0"/>
              <w:adjustRightInd w:val="0"/>
              <w:spacing w:line="180" w:lineRule="exact"/>
              <w:rPr>
                <w:color w:val="181512"/>
                <w:sz w:val="16"/>
                <w:szCs w:val="16"/>
              </w:rPr>
            </w:pPr>
            <w:r w:rsidRPr="00834392">
              <w:rPr>
                <w:color w:val="181512"/>
                <w:sz w:val="16"/>
                <w:szCs w:val="16"/>
              </w:rPr>
              <w:t>USD Corporate Card - Minimum Payment Due or USD32, whichever is the lower</w:t>
            </w:r>
          </w:p>
          <w:p w14:paraId="2976B2F4" w14:textId="77777777" w:rsidR="00B641FC" w:rsidRPr="00834392" w:rsidRDefault="00B641FC" w:rsidP="00A670DB">
            <w:pPr>
              <w:spacing w:line="180" w:lineRule="exact"/>
              <w:jc w:val="both"/>
              <w:rPr>
                <w:color w:val="181512"/>
                <w:sz w:val="18"/>
                <w:szCs w:val="18"/>
              </w:rPr>
            </w:pPr>
            <w:r w:rsidRPr="00834392">
              <w:rPr>
                <w:color w:val="181512"/>
                <w:sz w:val="16"/>
                <w:szCs w:val="16"/>
              </w:rPr>
              <w:t>Purchasing Card - Minimum Payment Due or HKD250, whichever is the lower</w:t>
            </w:r>
          </w:p>
        </w:tc>
      </w:tr>
      <w:tr w:rsidR="00B641FC" w:rsidRPr="00834392" w14:paraId="3374CB0F" w14:textId="77777777" w:rsidTr="00A670DB">
        <w:trPr>
          <w:trHeight w:hRule="exact" w:val="640"/>
        </w:trPr>
        <w:tc>
          <w:tcPr>
            <w:tcW w:w="2340" w:type="dxa"/>
            <w:tcBorders>
              <w:top w:val="single" w:sz="2" w:space="0" w:color="auto"/>
              <w:left w:val="single" w:sz="8" w:space="0" w:color="auto"/>
              <w:bottom w:val="single" w:sz="2" w:space="0" w:color="auto"/>
              <w:right w:val="single" w:sz="4" w:space="0" w:color="auto"/>
            </w:tcBorders>
            <w:shd w:val="clear" w:color="auto" w:fill="auto"/>
            <w:vAlign w:val="center"/>
          </w:tcPr>
          <w:p w14:paraId="4CDE01B6" w14:textId="77777777" w:rsidR="00B641FC" w:rsidRPr="00834392" w:rsidRDefault="00B641FC" w:rsidP="00A670DB">
            <w:pPr>
              <w:spacing w:line="200" w:lineRule="exact"/>
              <w:rPr>
                <w:color w:val="181512"/>
                <w:sz w:val="18"/>
                <w:szCs w:val="18"/>
              </w:rPr>
            </w:pPr>
            <w:r>
              <w:rPr>
                <w:color w:val="181512"/>
                <w:sz w:val="18"/>
                <w:szCs w:val="18"/>
              </w:rPr>
              <w:t>Overlimit Handling Fee</w:t>
            </w:r>
          </w:p>
          <w:p w14:paraId="7BF48B44" w14:textId="77777777" w:rsidR="00B641FC" w:rsidRPr="00834392" w:rsidRDefault="00B641FC" w:rsidP="00A670DB">
            <w:pPr>
              <w:spacing w:line="200" w:lineRule="exact"/>
              <w:rPr>
                <w:color w:val="181512"/>
                <w:sz w:val="18"/>
                <w:szCs w:val="18"/>
              </w:rPr>
            </w:pPr>
            <w:r w:rsidRPr="00834392">
              <w:rPr>
                <w:color w:val="181512"/>
                <w:sz w:val="18"/>
                <w:szCs w:val="18"/>
              </w:rPr>
              <w:t>(Per Billing Cycle)</w:t>
            </w:r>
          </w:p>
        </w:tc>
        <w:tc>
          <w:tcPr>
            <w:tcW w:w="8100" w:type="dxa"/>
            <w:gridSpan w:val="3"/>
            <w:tcBorders>
              <w:top w:val="single" w:sz="2" w:space="0" w:color="auto"/>
              <w:left w:val="single" w:sz="4" w:space="0" w:color="auto"/>
              <w:bottom w:val="single" w:sz="2" w:space="0" w:color="auto"/>
              <w:right w:val="single" w:sz="8" w:space="0" w:color="auto"/>
            </w:tcBorders>
            <w:shd w:val="clear" w:color="auto" w:fill="auto"/>
            <w:vAlign w:val="center"/>
          </w:tcPr>
          <w:p w14:paraId="6F8F9BF9" w14:textId="77777777" w:rsidR="00B641FC" w:rsidRPr="00834392" w:rsidRDefault="00B641FC" w:rsidP="00A670DB">
            <w:pPr>
              <w:autoSpaceDE w:val="0"/>
              <w:autoSpaceDN w:val="0"/>
              <w:adjustRightInd w:val="0"/>
              <w:spacing w:line="160" w:lineRule="exact"/>
              <w:jc w:val="both"/>
              <w:rPr>
                <w:color w:val="181512"/>
                <w:sz w:val="16"/>
                <w:szCs w:val="16"/>
              </w:rPr>
            </w:pPr>
            <w:r w:rsidRPr="00834392">
              <w:rPr>
                <w:color w:val="181512"/>
                <w:sz w:val="16"/>
                <w:szCs w:val="16"/>
              </w:rPr>
              <w:t>Overlimit handling fee is applicable if the current balance (excluding all the fees and charges currently billed to the card statement) exceeds the credit limit for the time being assigned to the card account.</w:t>
            </w:r>
          </w:p>
          <w:p w14:paraId="735F8B6D" w14:textId="77777777" w:rsidR="00B641FC" w:rsidRPr="00834392" w:rsidRDefault="00B641FC" w:rsidP="00A670DB">
            <w:pPr>
              <w:spacing w:before="60" w:line="160" w:lineRule="exact"/>
              <w:jc w:val="both"/>
              <w:rPr>
                <w:b/>
                <w:bCs/>
                <w:color w:val="181512"/>
              </w:rPr>
            </w:pPr>
            <w:r w:rsidRPr="00834392">
              <w:rPr>
                <w:color w:val="181512"/>
                <w:sz w:val="16"/>
                <w:szCs w:val="16"/>
              </w:rPr>
              <w:t>HKD Corporate Card - HKD180;  USD Corporate Card - USD23;  Purchasing Card - HKD130</w:t>
            </w:r>
          </w:p>
        </w:tc>
      </w:tr>
      <w:tr w:rsidR="00B641FC" w:rsidRPr="00834392" w14:paraId="3FD46052" w14:textId="77777777" w:rsidTr="00A670DB">
        <w:trPr>
          <w:trHeight w:hRule="exact" w:val="640"/>
        </w:trPr>
        <w:tc>
          <w:tcPr>
            <w:tcW w:w="2340" w:type="dxa"/>
            <w:tcBorders>
              <w:top w:val="single" w:sz="2" w:space="0" w:color="auto"/>
              <w:left w:val="single" w:sz="8" w:space="0" w:color="auto"/>
              <w:bottom w:val="single" w:sz="4" w:space="0" w:color="auto"/>
              <w:right w:val="single" w:sz="4" w:space="0" w:color="auto"/>
            </w:tcBorders>
            <w:shd w:val="clear" w:color="auto" w:fill="auto"/>
            <w:vAlign w:val="center"/>
          </w:tcPr>
          <w:p w14:paraId="229EDF09" w14:textId="77777777" w:rsidR="00B641FC" w:rsidRPr="00834392" w:rsidRDefault="00B641FC" w:rsidP="00A670DB">
            <w:pPr>
              <w:spacing w:line="200" w:lineRule="exact"/>
              <w:rPr>
                <w:color w:val="181512"/>
                <w:sz w:val="18"/>
                <w:szCs w:val="18"/>
              </w:rPr>
            </w:pPr>
            <w:r w:rsidRPr="00834392">
              <w:rPr>
                <w:color w:val="181512"/>
                <w:sz w:val="18"/>
                <w:szCs w:val="18"/>
              </w:rPr>
              <w:t xml:space="preserve">Returned Cheque / </w:t>
            </w:r>
          </w:p>
          <w:p w14:paraId="1FDBBF8E" w14:textId="77777777" w:rsidR="00B641FC" w:rsidRDefault="00B641FC" w:rsidP="00A670DB">
            <w:pPr>
              <w:spacing w:line="200" w:lineRule="exact"/>
              <w:rPr>
                <w:color w:val="181512"/>
                <w:sz w:val="18"/>
                <w:szCs w:val="18"/>
              </w:rPr>
            </w:pPr>
            <w:r w:rsidRPr="00834392">
              <w:rPr>
                <w:color w:val="181512"/>
                <w:sz w:val="18"/>
                <w:szCs w:val="18"/>
              </w:rPr>
              <w:t>Returned Autopay Fee</w:t>
            </w:r>
          </w:p>
          <w:p w14:paraId="475FA1FF" w14:textId="77777777" w:rsidR="003A17DF" w:rsidRPr="003A17DF" w:rsidRDefault="003A17DF" w:rsidP="003A17DF">
            <w:pPr>
              <w:rPr>
                <w:sz w:val="18"/>
                <w:szCs w:val="18"/>
              </w:rPr>
            </w:pPr>
          </w:p>
          <w:p w14:paraId="518BAF2F" w14:textId="77777777" w:rsidR="003A17DF" w:rsidRPr="003A17DF" w:rsidRDefault="003A17DF" w:rsidP="003A17DF">
            <w:pPr>
              <w:rPr>
                <w:sz w:val="18"/>
                <w:szCs w:val="18"/>
              </w:rPr>
            </w:pPr>
          </w:p>
          <w:p w14:paraId="1F7702C8" w14:textId="77777777" w:rsidR="003A17DF" w:rsidRPr="003A17DF" w:rsidRDefault="003A17DF" w:rsidP="003A17DF">
            <w:pPr>
              <w:rPr>
                <w:sz w:val="18"/>
                <w:szCs w:val="18"/>
              </w:rPr>
            </w:pPr>
          </w:p>
          <w:p w14:paraId="61BF4D16" w14:textId="77777777" w:rsidR="003A17DF" w:rsidRPr="003A17DF" w:rsidRDefault="003A17DF" w:rsidP="003A17DF">
            <w:pPr>
              <w:rPr>
                <w:sz w:val="18"/>
                <w:szCs w:val="18"/>
              </w:rPr>
            </w:pPr>
          </w:p>
          <w:p w14:paraId="4571CD95" w14:textId="77777777" w:rsidR="003A17DF" w:rsidRPr="003A17DF" w:rsidRDefault="003A17DF" w:rsidP="003A17DF">
            <w:pPr>
              <w:rPr>
                <w:sz w:val="18"/>
                <w:szCs w:val="18"/>
              </w:rPr>
            </w:pPr>
          </w:p>
          <w:p w14:paraId="2E40566D" w14:textId="77777777" w:rsidR="003A17DF" w:rsidRPr="003A17DF" w:rsidRDefault="003A17DF" w:rsidP="003A17DF">
            <w:pPr>
              <w:rPr>
                <w:sz w:val="18"/>
                <w:szCs w:val="18"/>
              </w:rPr>
            </w:pPr>
          </w:p>
          <w:p w14:paraId="3EDC4B19" w14:textId="77777777" w:rsidR="003A17DF" w:rsidRDefault="003A17DF" w:rsidP="003A17DF">
            <w:pPr>
              <w:rPr>
                <w:color w:val="181512"/>
                <w:sz w:val="18"/>
                <w:szCs w:val="18"/>
              </w:rPr>
            </w:pPr>
          </w:p>
          <w:p w14:paraId="43DF14EA" w14:textId="75404D24" w:rsidR="003A17DF" w:rsidRPr="003A17DF" w:rsidRDefault="003A17DF" w:rsidP="003A17DF">
            <w:pPr>
              <w:rPr>
                <w:sz w:val="18"/>
                <w:szCs w:val="18"/>
              </w:rPr>
            </w:pPr>
          </w:p>
        </w:tc>
        <w:tc>
          <w:tcPr>
            <w:tcW w:w="8100" w:type="dxa"/>
            <w:gridSpan w:val="3"/>
            <w:tcBorders>
              <w:top w:val="single" w:sz="2" w:space="0" w:color="auto"/>
              <w:left w:val="single" w:sz="4" w:space="0" w:color="auto"/>
              <w:bottom w:val="single" w:sz="4" w:space="0" w:color="auto"/>
              <w:right w:val="single" w:sz="8" w:space="0" w:color="auto"/>
            </w:tcBorders>
            <w:shd w:val="clear" w:color="auto" w:fill="auto"/>
            <w:vAlign w:val="center"/>
          </w:tcPr>
          <w:p w14:paraId="60323B22" w14:textId="77777777" w:rsidR="00B641FC" w:rsidRPr="00834392" w:rsidRDefault="00B641FC" w:rsidP="00A670DB">
            <w:pPr>
              <w:autoSpaceDE w:val="0"/>
              <w:autoSpaceDN w:val="0"/>
              <w:adjustRightInd w:val="0"/>
              <w:spacing w:line="160" w:lineRule="exact"/>
              <w:jc w:val="both"/>
              <w:rPr>
                <w:color w:val="181512"/>
                <w:sz w:val="16"/>
                <w:szCs w:val="16"/>
              </w:rPr>
            </w:pPr>
            <w:r w:rsidRPr="00834392">
              <w:rPr>
                <w:color w:val="181512"/>
                <w:sz w:val="16"/>
                <w:szCs w:val="16"/>
              </w:rPr>
              <w:t>A fee for each incident of returned cheque / rejected direct debit as set out below will be charged if the payment is drawn on banks other than HSBC:</w:t>
            </w:r>
          </w:p>
          <w:p w14:paraId="0213774C" w14:textId="77777777" w:rsidR="00B641FC" w:rsidRPr="00834392" w:rsidRDefault="00B641FC" w:rsidP="00A670DB">
            <w:pPr>
              <w:spacing w:before="60" w:line="160" w:lineRule="exact"/>
              <w:jc w:val="both"/>
              <w:rPr>
                <w:color w:val="181512"/>
                <w:sz w:val="16"/>
                <w:szCs w:val="16"/>
              </w:rPr>
            </w:pPr>
            <w:r w:rsidRPr="00834392">
              <w:rPr>
                <w:color w:val="181512"/>
                <w:sz w:val="16"/>
                <w:szCs w:val="16"/>
              </w:rPr>
              <w:t>HKD Corporate Card - HKD100;  USD Corporate Card - USD13;  Purchasing Card - HKD100</w:t>
            </w:r>
          </w:p>
        </w:tc>
      </w:tr>
      <w:tr w:rsidR="00B641FC" w:rsidRPr="00834392" w14:paraId="7291F1D8" w14:textId="77777777" w:rsidTr="00A670DB">
        <w:trPr>
          <w:trHeight w:hRule="exact" w:val="1340"/>
        </w:trPr>
        <w:tc>
          <w:tcPr>
            <w:tcW w:w="2340" w:type="dxa"/>
            <w:tcBorders>
              <w:top w:val="single" w:sz="4" w:space="0" w:color="auto"/>
              <w:left w:val="single" w:sz="8" w:space="0" w:color="auto"/>
              <w:bottom w:val="single" w:sz="8" w:space="0" w:color="auto"/>
              <w:right w:val="single" w:sz="4" w:space="0" w:color="auto"/>
            </w:tcBorders>
            <w:shd w:val="clear" w:color="auto" w:fill="auto"/>
            <w:vAlign w:val="center"/>
          </w:tcPr>
          <w:p w14:paraId="51800F18" w14:textId="77777777" w:rsidR="00B641FC" w:rsidRPr="00834392" w:rsidRDefault="00B641FC" w:rsidP="00A670DB">
            <w:pPr>
              <w:spacing w:line="160" w:lineRule="exact"/>
              <w:rPr>
                <w:b/>
                <w:i/>
                <w:sz w:val="20"/>
                <w:szCs w:val="20"/>
              </w:rPr>
            </w:pPr>
            <w:r w:rsidRPr="00834392">
              <w:rPr>
                <w:b/>
                <w:i/>
                <w:sz w:val="20"/>
                <w:szCs w:val="20"/>
              </w:rPr>
              <w:t>Note</w:t>
            </w:r>
          </w:p>
        </w:tc>
        <w:tc>
          <w:tcPr>
            <w:tcW w:w="8100"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38CFEC61" w14:textId="77777777" w:rsidR="00B641FC" w:rsidRPr="00834392" w:rsidRDefault="00B641FC" w:rsidP="00A670DB">
            <w:pPr>
              <w:widowControl w:val="0"/>
              <w:numPr>
                <w:ilvl w:val="0"/>
                <w:numId w:val="6"/>
              </w:numPr>
              <w:tabs>
                <w:tab w:val="clear" w:pos="360"/>
              </w:tabs>
              <w:spacing w:line="160" w:lineRule="exact"/>
              <w:ind w:left="252" w:hanging="252"/>
              <w:jc w:val="both"/>
              <w:rPr>
                <w:sz w:val="16"/>
                <w:szCs w:val="16"/>
              </w:rPr>
            </w:pPr>
            <w:r w:rsidRPr="00834392">
              <w:rPr>
                <w:sz w:val="16"/>
                <w:szCs w:val="16"/>
              </w:rPr>
              <w:t>The APR is calculated based on a set of assumptions as set out in the relevant guidelines as referred to the Code of Banking Practice and the actual APR applied may be different.  HKD Corporate Card, USD Corporate Card and Purchasing Card is 100% charge card requiring full payment and the APR is just for reference.</w:t>
            </w:r>
          </w:p>
          <w:p w14:paraId="1BAC04DB" w14:textId="77777777" w:rsidR="00B641FC" w:rsidRDefault="00B641FC" w:rsidP="00A670DB">
            <w:pPr>
              <w:tabs>
                <w:tab w:val="left" w:pos="252"/>
              </w:tabs>
              <w:spacing w:before="60" w:line="160" w:lineRule="exact"/>
              <w:ind w:left="252" w:hangingChars="126" w:hanging="252"/>
              <w:jc w:val="both"/>
              <w:rPr>
                <w:sz w:val="16"/>
                <w:szCs w:val="16"/>
              </w:rPr>
            </w:pPr>
            <w:r w:rsidRPr="00834392">
              <w:rPr>
                <w:rFonts w:ascii="Wingdings" w:hAnsi="Wingdings" w:cs="Wingdings"/>
                <w:sz w:val="20"/>
                <w:szCs w:val="20"/>
                <w:lang w:val="zh-TW"/>
              </w:rPr>
              <w:t></w:t>
            </w:r>
            <w:r w:rsidRPr="00834392">
              <w:rPr>
                <w:rFonts w:cs="Wingdings"/>
                <w:sz w:val="20"/>
                <w:szCs w:val="20"/>
              </w:rPr>
              <w:tab/>
            </w:r>
            <w:r w:rsidRPr="00834392">
              <w:rPr>
                <w:sz w:val="18"/>
                <w:szCs w:val="18"/>
              </w:rPr>
              <w:t>T</w:t>
            </w:r>
            <w:r w:rsidRPr="00834392">
              <w:rPr>
                <w:sz w:val="16"/>
                <w:szCs w:val="16"/>
              </w:rPr>
              <w:t>he fee relating to foreign currency transactions applicable for HKD Corporate Card, USD Corporate Card and Purchasing Card is inclusive of the fee of 1% charged by MasterCard/Visa International to HSBC.</w:t>
            </w:r>
          </w:p>
          <w:p w14:paraId="31430134" w14:textId="77777777" w:rsidR="00B641FC" w:rsidRPr="00834392" w:rsidRDefault="00B641FC" w:rsidP="00A670DB">
            <w:pPr>
              <w:spacing w:before="60" w:line="160" w:lineRule="exact"/>
              <w:jc w:val="both"/>
              <w:rPr>
                <w:b/>
                <w:bCs/>
                <w:color w:val="181512"/>
              </w:rPr>
            </w:pPr>
            <w:r w:rsidRPr="008C6FAA">
              <w:rPr>
                <w:bCs/>
                <w:color w:val="181512"/>
                <w:sz w:val="16"/>
                <w:szCs w:val="16"/>
              </w:rPr>
              <w:t>The Bank has not authorised or appointed any intermediaries to conduct telesales marketing activities for promotion of commercial lending / commercial cards</w:t>
            </w:r>
            <w:r w:rsidRPr="00F85595">
              <w:rPr>
                <w:bCs/>
                <w:color w:val="181512"/>
                <w:sz w:val="16"/>
                <w:szCs w:val="16"/>
              </w:rPr>
              <w:t>.</w:t>
            </w:r>
          </w:p>
        </w:tc>
      </w:tr>
    </w:tbl>
    <w:p w14:paraId="63F7D005" w14:textId="77777777" w:rsidR="004835EC" w:rsidRDefault="004835EC" w:rsidP="00B641FC">
      <w:pPr>
        <w:tabs>
          <w:tab w:val="left" w:pos="720"/>
        </w:tabs>
        <w:spacing w:line="60" w:lineRule="exact"/>
        <w:jc w:val="both"/>
        <w:rPr>
          <w:i/>
          <w:sz w:val="18"/>
          <w:szCs w:val="18"/>
        </w:rPr>
      </w:pPr>
    </w:p>
    <w:sectPr w:rsidR="004835EC" w:rsidSect="003A17DF">
      <w:footerReference w:type="default" r:id="rId23"/>
      <w:pgSz w:w="11906" w:h="16838" w:code="9"/>
      <w:pgMar w:top="630" w:right="720" w:bottom="540" w:left="720" w:header="0" w:footer="36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E5BF" w14:textId="77777777" w:rsidR="00F41AE8" w:rsidRDefault="00F41AE8">
      <w:r>
        <w:separator/>
      </w:r>
    </w:p>
    <w:p w14:paraId="412292EC" w14:textId="77777777" w:rsidR="00F41AE8" w:rsidRDefault="00F41AE8"/>
  </w:endnote>
  <w:endnote w:type="continuationSeparator" w:id="0">
    <w:p w14:paraId="3D74626B" w14:textId="77777777" w:rsidR="00F41AE8" w:rsidRDefault="00F41AE8">
      <w:r>
        <w:continuationSeparator/>
      </w:r>
    </w:p>
    <w:p w14:paraId="34F06FAC" w14:textId="77777777" w:rsidR="00F41AE8" w:rsidRDefault="00F41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華康儷中宋(P)">
    <w:charset w:val="00"/>
    <w:family w:val="roman"/>
    <w:pitch w:val="variable"/>
  </w:font>
  <w:font w:name="華康儷粗宋(P)">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Univers">
    <w:altName w:val="細明體"/>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儷中宋">
    <w:altName w:val="Microsoft JhengHei"/>
    <w:charset w:val="88"/>
    <w:family w:val="modern"/>
    <w:pitch w:val="fixed"/>
    <w:sig w:usb0="00000000" w:usb1="28091800" w:usb2="00000016" w:usb3="00000000" w:csb0="00100000" w:csb1="00000000"/>
  </w:font>
  <w:font w:name="(標準文字)">
    <w:altName w:val="SimSun"/>
    <w:panose1 w:val="00000000000000000000"/>
    <w:charset w:val="88"/>
    <w:family w:val="roman"/>
    <w:notTrueType/>
    <w:pitch w:val="default"/>
    <w:sig w:usb0="0000049B" w:usb1="08089086" w:usb2="A00003F7" w:usb3="00000001" w:csb0="01770010" w:csb1="00000002"/>
  </w:font>
  <w:font w:name="Times New Roman Bold">
    <w:panose1 w:val="020208030705050203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C736" w14:textId="77777777" w:rsidR="00AF2E6C" w:rsidRDefault="00AF2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0E1B" w14:textId="4F95BAFB" w:rsidR="0004443A" w:rsidRPr="003A17DF" w:rsidRDefault="0004443A" w:rsidP="00123D8E">
    <w:pPr>
      <w:tabs>
        <w:tab w:val="right" w:pos="10440"/>
      </w:tabs>
      <w:autoSpaceDE w:val="0"/>
      <w:autoSpaceDN w:val="0"/>
      <w:adjustRightInd w:val="0"/>
      <w:spacing w:line="240" w:lineRule="exact"/>
      <w:ind w:right="27"/>
      <w:rPr>
        <w:bCs/>
        <w:color w:val="181512"/>
        <w:sz w:val="16"/>
        <w:szCs w:val="16"/>
      </w:rPr>
    </w:pPr>
    <w:r w:rsidRPr="003A17DF">
      <w:rPr>
        <w:bCs/>
        <w:color w:val="181512"/>
        <w:sz w:val="16"/>
        <w:szCs w:val="16"/>
        <w:lang w:eastAsia="zh-CN"/>
      </w:rPr>
      <w:t>Commercial Card Programme - Cardholder Nomination Form</w:t>
    </w:r>
    <w:r w:rsidRPr="003A17DF">
      <w:rPr>
        <w:bCs/>
        <w:color w:val="181512"/>
        <w:sz w:val="16"/>
        <w:szCs w:val="16"/>
        <w:lang w:eastAsia="zh-CN"/>
      </w:rPr>
      <w:tab/>
    </w:r>
    <w:r w:rsidRPr="003A17DF">
      <w:rPr>
        <w:sz w:val="16"/>
        <w:szCs w:val="16"/>
      </w:rPr>
      <w:t xml:space="preserve">Page </w:t>
    </w:r>
    <w:r w:rsidRPr="003A17DF">
      <w:rPr>
        <w:rStyle w:val="PageNumber"/>
        <w:sz w:val="16"/>
        <w:szCs w:val="16"/>
      </w:rPr>
      <w:fldChar w:fldCharType="begin"/>
    </w:r>
    <w:r w:rsidRPr="003A17DF">
      <w:rPr>
        <w:rStyle w:val="PageNumber"/>
        <w:sz w:val="16"/>
        <w:szCs w:val="16"/>
      </w:rPr>
      <w:instrText xml:space="preserve"> PAGE </w:instrText>
    </w:r>
    <w:r w:rsidRPr="003A17DF">
      <w:rPr>
        <w:rStyle w:val="PageNumber"/>
        <w:sz w:val="16"/>
        <w:szCs w:val="16"/>
      </w:rPr>
      <w:fldChar w:fldCharType="separate"/>
    </w:r>
    <w:r w:rsidR="0091541A" w:rsidRPr="003A17DF">
      <w:rPr>
        <w:rStyle w:val="PageNumber"/>
        <w:noProof/>
        <w:sz w:val="16"/>
        <w:szCs w:val="16"/>
      </w:rPr>
      <w:t>2</w:t>
    </w:r>
    <w:r w:rsidRPr="003A17DF">
      <w:rPr>
        <w:rStyle w:val="PageNumber"/>
        <w:sz w:val="16"/>
        <w:szCs w:val="16"/>
      </w:rPr>
      <w:fldChar w:fldCharType="end"/>
    </w:r>
    <w:r w:rsidRPr="003A17DF">
      <w:rPr>
        <w:sz w:val="16"/>
        <w:szCs w:val="16"/>
      </w:rPr>
      <w:t>/2</w:t>
    </w:r>
  </w:p>
  <w:p w14:paraId="520CD2A9" w14:textId="77777777" w:rsidR="0004443A" w:rsidRPr="003A17DF" w:rsidRDefault="0004443A" w:rsidP="00123D8E">
    <w:pPr>
      <w:tabs>
        <w:tab w:val="right" w:pos="10440"/>
      </w:tabs>
      <w:autoSpaceDE w:val="0"/>
      <w:autoSpaceDN w:val="0"/>
      <w:adjustRightInd w:val="0"/>
      <w:spacing w:line="240" w:lineRule="exact"/>
      <w:ind w:right="27"/>
      <w:rPr>
        <w:color w:val="181512"/>
        <w:sz w:val="22"/>
        <w:szCs w:val="22"/>
      </w:rPr>
    </w:pPr>
    <w:r w:rsidRPr="003A17DF">
      <w:rPr>
        <w:bCs/>
        <w:color w:val="181512"/>
        <w:sz w:val="16"/>
        <w:szCs w:val="16"/>
        <w:lang w:eastAsia="zh-CN"/>
      </w:rPr>
      <w:t>(For World Corporate MasterCard/Platinum Purchasing MasterCard)</w:t>
    </w:r>
    <w:r w:rsidRPr="003A17DF">
      <w:rPr>
        <w:rFonts w:eastAsia="華康儷粗宋(P)"/>
        <w:color w:val="181512"/>
        <w:spacing w:val="3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5C62" w14:textId="0EA0F2F8" w:rsidR="0004443A" w:rsidRPr="003A17DF" w:rsidRDefault="0004443A">
    <w:pPr>
      <w:pStyle w:val="Footer"/>
      <w:rPr>
        <w:b/>
        <w:bCs/>
        <w:color w:val="181512"/>
        <w:spacing w:val="-5"/>
        <w:sz w:val="20"/>
        <w:szCs w:val="20"/>
        <w:lang w:eastAsia="zh-CN"/>
      </w:rPr>
    </w:pPr>
    <w:r w:rsidRPr="003A17DF">
      <w:rPr>
        <w:b/>
        <w:bCs/>
        <w:noProof/>
        <w:color w:val="181512"/>
        <w:spacing w:val="-5"/>
        <w:sz w:val="20"/>
        <w:szCs w:val="20"/>
        <w:lang w:eastAsia="en-US"/>
      </w:rPr>
      <mc:AlternateContent>
        <mc:Choice Requires="wps">
          <w:drawing>
            <wp:anchor distT="0" distB="0" distL="114300" distR="114300" simplePos="0" relativeHeight="251650048" behindDoc="0" locked="1" layoutInCell="1" allowOverlap="1" wp14:anchorId="06A86E97" wp14:editId="06A738BA">
              <wp:simplePos x="0" y="0"/>
              <wp:positionH relativeFrom="page">
                <wp:posOffset>525145</wp:posOffset>
              </wp:positionH>
              <wp:positionV relativeFrom="paragraph">
                <wp:posOffset>73660</wp:posOffset>
              </wp:positionV>
              <wp:extent cx="6654800" cy="0"/>
              <wp:effectExtent l="10795" t="8255" r="11430" b="10795"/>
              <wp:wrapNone/>
              <wp:docPr id="5"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E2F7" id="Line 40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35pt,5.8pt" to="565.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mE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" strokeweight="1.25pt">
              <w10:wrap anchorx="page"/>
              <w10:anchorlock/>
            </v:line>
          </w:pict>
        </mc:Fallback>
      </mc:AlternateContent>
    </w:r>
  </w:p>
  <w:p w14:paraId="5480653A" w14:textId="06444223" w:rsidR="0004443A" w:rsidRPr="003A17DF" w:rsidRDefault="0004443A" w:rsidP="0004443A">
    <w:pPr>
      <w:tabs>
        <w:tab w:val="right" w:pos="10440"/>
      </w:tabs>
      <w:autoSpaceDE w:val="0"/>
      <w:autoSpaceDN w:val="0"/>
      <w:adjustRightInd w:val="0"/>
      <w:spacing w:line="240" w:lineRule="exact"/>
      <w:ind w:right="27"/>
      <w:rPr>
        <w:bCs/>
        <w:color w:val="181512"/>
        <w:sz w:val="16"/>
        <w:szCs w:val="16"/>
      </w:rPr>
    </w:pPr>
    <w:r w:rsidRPr="003A17DF">
      <w:rPr>
        <w:bCs/>
        <w:color w:val="181512"/>
        <w:sz w:val="16"/>
        <w:szCs w:val="16"/>
        <w:lang w:eastAsia="zh-CN"/>
      </w:rPr>
      <w:t>Commercial Card Programme - Cardholder Nomination Form</w:t>
    </w:r>
    <w:r w:rsidRPr="003A17DF">
      <w:rPr>
        <w:bCs/>
        <w:color w:val="181512"/>
        <w:sz w:val="16"/>
        <w:szCs w:val="16"/>
        <w:lang w:eastAsia="zh-CN"/>
      </w:rPr>
      <w:tab/>
    </w:r>
    <w:r w:rsidRPr="003A17DF">
      <w:rPr>
        <w:sz w:val="16"/>
        <w:szCs w:val="16"/>
      </w:rPr>
      <w:t xml:space="preserve">Page </w:t>
    </w:r>
    <w:r w:rsidRPr="003A17DF">
      <w:rPr>
        <w:rStyle w:val="PageNumber"/>
        <w:sz w:val="16"/>
        <w:szCs w:val="16"/>
      </w:rPr>
      <w:fldChar w:fldCharType="begin"/>
    </w:r>
    <w:r w:rsidRPr="003A17DF">
      <w:rPr>
        <w:rStyle w:val="PageNumber"/>
        <w:sz w:val="16"/>
        <w:szCs w:val="16"/>
      </w:rPr>
      <w:instrText xml:space="preserve"> PAGE </w:instrText>
    </w:r>
    <w:r w:rsidRPr="003A17DF">
      <w:rPr>
        <w:rStyle w:val="PageNumber"/>
        <w:sz w:val="16"/>
        <w:szCs w:val="16"/>
      </w:rPr>
      <w:fldChar w:fldCharType="separate"/>
    </w:r>
    <w:r w:rsidR="0091541A" w:rsidRPr="003A17DF">
      <w:rPr>
        <w:rStyle w:val="PageNumber"/>
        <w:noProof/>
        <w:sz w:val="16"/>
        <w:szCs w:val="16"/>
      </w:rPr>
      <w:t>1</w:t>
    </w:r>
    <w:r w:rsidRPr="003A17DF">
      <w:rPr>
        <w:rStyle w:val="PageNumber"/>
        <w:sz w:val="16"/>
        <w:szCs w:val="16"/>
      </w:rPr>
      <w:fldChar w:fldCharType="end"/>
    </w:r>
    <w:r w:rsidRPr="003A17DF">
      <w:rPr>
        <w:sz w:val="16"/>
        <w:szCs w:val="16"/>
      </w:rPr>
      <w:t>/2</w:t>
    </w:r>
  </w:p>
  <w:p w14:paraId="4375E6F8" w14:textId="40F416AC" w:rsidR="0004443A" w:rsidRPr="003A17DF" w:rsidRDefault="0004443A" w:rsidP="001348EA">
    <w:pPr>
      <w:pStyle w:val="Footer"/>
      <w:tabs>
        <w:tab w:val="clear" w:pos="4320"/>
        <w:tab w:val="clear" w:pos="8640"/>
        <w:tab w:val="right" w:pos="10440"/>
      </w:tabs>
      <w:spacing w:line="200" w:lineRule="exact"/>
      <w:rPr>
        <w:sz w:val="16"/>
        <w:szCs w:val="16"/>
      </w:rPr>
    </w:pPr>
    <w:r w:rsidRPr="003A17DF">
      <w:rPr>
        <w:bCs/>
        <w:color w:val="181512"/>
        <w:sz w:val="16"/>
        <w:szCs w:val="16"/>
        <w:lang w:eastAsia="zh-CN"/>
      </w:rPr>
      <w:t>(For World Corporate MasterCard/Platinum Purchasing MasterCard)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036C" w14:textId="77777777" w:rsidR="0004443A" w:rsidRDefault="000444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6301" w14:textId="5BADB36C" w:rsidR="003A17DF" w:rsidRPr="003A17DF" w:rsidRDefault="003A17DF" w:rsidP="003A17DF">
    <w:pPr>
      <w:pStyle w:val="Footer"/>
      <w:tabs>
        <w:tab w:val="right" w:pos="10466"/>
      </w:tabs>
      <w:rPr>
        <w:sz w:val="16"/>
        <w:szCs w:val="16"/>
      </w:rPr>
    </w:pPr>
    <w:r w:rsidRPr="003A17DF">
      <w:rPr>
        <w:bCs/>
        <w:color w:val="181512"/>
        <w:sz w:val="16"/>
        <w:szCs w:val="16"/>
        <w:lang w:eastAsia="zh-CN"/>
      </w:rPr>
      <w:t xml:space="preserve">Commercial Card Programme </w:t>
    </w:r>
    <w:r w:rsidR="00FE6B72">
      <w:rPr>
        <w:bCs/>
        <w:color w:val="181512"/>
        <w:sz w:val="16"/>
        <w:szCs w:val="16"/>
        <w:lang w:eastAsia="zh-CN"/>
      </w:rPr>
      <w:t>–</w:t>
    </w:r>
    <w:r w:rsidRPr="003A17DF">
      <w:rPr>
        <w:bCs/>
        <w:color w:val="181512"/>
        <w:sz w:val="16"/>
        <w:szCs w:val="16"/>
        <w:lang w:eastAsia="zh-CN"/>
      </w:rPr>
      <w:t xml:space="preserve"> </w:t>
    </w:r>
    <w:r w:rsidR="00FE6B72">
      <w:rPr>
        <w:bCs/>
        <w:color w:val="181512"/>
        <w:sz w:val="16"/>
        <w:szCs w:val="16"/>
        <w:lang w:eastAsia="zh-CN"/>
      </w:rPr>
      <w:t>Conditions of Use</w:t>
    </w:r>
    <w:r w:rsidRPr="003A17DF">
      <w:rPr>
        <w:bCs/>
        <w:color w:val="181512"/>
        <w:sz w:val="16"/>
        <w:szCs w:val="16"/>
        <w:lang w:eastAsia="zh-CN"/>
      </w:rPr>
      <w:tab/>
    </w:r>
    <w:r>
      <w:rPr>
        <w:sz w:val="16"/>
        <w:szCs w:val="16"/>
      </w:rPr>
      <w:tab/>
    </w:r>
    <w:r>
      <w:rPr>
        <w:sz w:val="16"/>
        <w:szCs w:val="16"/>
      </w:rPr>
      <w:tab/>
    </w:r>
    <w:r w:rsidRPr="003A17DF">
      <w:rPr>
        <w:sz w:val="16"/>
        <w:szCs w:val="16"/>
      </w:rPr>
      <w:t xml:space="preserve">Page </w:t>
    </w:r>
    <w:sdt>
      <w:sdtPr>
        <w:rPr>
          <w:sz w:val="16"/>
          <w:szCs w:val="16"/>
        </w:rPr>
        <w:id w:val="1046953647"/>
        <w:docPartObj>
          <w:docPartGallery w:val="Page Numbers (Bottom of Page)"/>
          <w:docPartUnique/>
        </w:docPartObj>
      </w:sdtPr>
      <w:sdtEndPr/>
      <w:sdtContent>
        <w:r w:rsidRPr="003A17DF">
          <w:rPr>
            <w:sz w:val="16"/>
            <w:szCs w:val="16"/>
          </w:rPr>
          <w:fldChar w:fldCharType="begin"/>
        </w:r>
        <w:r w:rsidRPr="003A17DF">
          <w:rPr>
            <w:sz w:val="16"/>
            <w:szCs w:val="16"/>
          </w:rPr>
          <w:instrText xml:space="preserve"> PAGE   \* MERGEFORMAT </w:instrText>
        </w:r>
        <w:r w:rsidRPr="003A17DF">
          <w:rPr>
            <w:sz w:val="16"/>
            <w:szCs w:val="16"/>
          </w:rPr>
          <w:fldChar w:fldCharType="separate"/>
        </w:r>
        <w:r w:rsidRPr="003A17DF">
          <w:rPr>
            <w:sz w:val="16"/>
            <w:szCs w:val="16"/>
          </w:rPr>
          <w:t>2</w:t>
        </w:r>
        <w:r w:rsidRPr="003A17DF">
          <w:rPr>
            <w:sz w:val="16"/>
            <w:szCs w:val="16"/>
          </w:rPr>
          <w:fldChar w:fldCharType="end"/>
        </w:r>
        <w:r w:rsidRPr="003A17DF">
          <w:rPr>
            <w:sz w:val="16"/>
            <w:szCs w:val="16"/>
          </w:rPr>
          <w:t>/3</w:t>
        </w:r>
      </w:sdtContent>
    </w:sdt>
  </w:p>
  <w:p w14:paraId="176334EF" w14:textId="451683FA" w:rsidR="0004443A" w:rsidRPr="003A17DF" w:rsidRDefault="003A17DF" w:rsidP="003A17DF">
    <w:pPr>
      <w:pStyle w:val="Footer"/>
      <w:tabs>
        <w:tab w:val="right" w:pos="10466"/>
      </w:tabs>
      <w:rPr>
        <w:bCs/>
        <w:color w:val="181512"/>
        <w:sz w:val="16"/>
        <w:szCs w:val="16"/>
        <w:lang w:eastAsia="zh-CN"/>
      </w:rPr>
    </w:pPr>
    <w:r w:rsidRPr="003A17DF">
      <w:rPr>
        <w:bCs/>
        <w:color w:val="181512"/>
        <w:sz w:val="16"/>
        <w:szCs w:val="16"/>
        <w:lang w:eastAsia="zh-CN"/>
      </w:rPr>
      <w:t>(For World Corporate MasterCard/Platinum Purchasing MasterCard)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D8EC" w14:textId="3E331370" w:rsidR="0004443A" w:rsidRDefault="000444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E576" w14:textId="17747459" w:rsidR="003A17DF" w:rsidRPr="003A17DF" w:rsidRDefault="003A17DF" w:rsidP="003A17DF">
    <w:pPr>
      <w:pStyle w:val="Footer"/>
      <w:tabs>
        <w:tab w:val="right" w:pos="10466"/>
      </w:tabs>
      <w:rPr>
        <w:sz w:val="16"/>
        <w:szCs w:val="16"/>
      </w:rPr>
    </w:pPr>
    <w:r w:rsidRPr="003A17DF">
      <w:rPr>
        <w:bCs/>
        <w:color w:val="181512"/>
        <w:sz w:val="16"/>
        <w:szCs w:val="16"/>
        <w:lang w:eastAsia="zh-CN"/>
      </w:rPr>
      <w:t>Commercial Card Programme – Notice to Personal Data (Privacy) Ordinance</w:t>
    </w:r>
    <w:r>
      <w:rPr>
        <w:sz w:val="16"/>
        <w:szCs w:val="16"/>
      </w:rPr>
      <w:tab/>
    </w:r>
    <w:r>
      <w:rPr>
        <w:sz w:val="16"/>
        <w:szCs w:val="16"/>
      </w:rPr>
      <w:tab/>
    </w:r>
    <w:r w:rsidRPr="003A17DF">
      <w:rPr>
        <w:sz w:val="16"/>
        <w:szCs w:val="16"/>
      </w:rPr>
      <w:t xml:space="preserve">Page </w:t>
    </w:r>
    <w:sdt>
      <w:sdtPr>
        <w:rPr>
          <w:sz w:val="16"/>
          <w:szCs w:val="16"/>
        </w:rPr>
        <w:id w:val="1573844591"/>
        <w:docPartObj>
          <w:docPartGallery w:val="Page Numbers (Bottom of Page)"/>
          <w:docPartUnique/>
        </w:docPartObj>
      </w:sdtPr>
      <w:sdtEndPr/>
      <w:sdtContent>
        <w:r w:rsidRPr="003A17DF">
          <w:rPr>
            <w:sz w:val="16"/>
            <w:szCs w:val="16"/>
          </w:rPr>
          <w:fldChar w:fldCharType="begin"/>
        </w:r>
        <w:r w:rsidRPr="003A17DF">
          <w:rPr>
            <w:sz w:val="16"/>
            <w:szCs w:val="16"/>
          </w:rPr>
          <w:instrText xml:space="preserve"> PAGE   \* MERGEFORMAT </w:instrText>
        </w:r>
        <w:r w:rsidRPr="003A17DF">
          <w:rPr>
            <w:sz w:val="16"/>
            <w:szCs w:val="16"/>
          </w:rPr>
          <w:fldChar w:fldCharType="separate"/>
        </w:r>
        <w:r>
          <w:rPr>
            <w:sz w:val="16"/>
            <w:szCs w:val="16"/>
          </w:rPr>
          <w:t>2</w:t>
        </w:r>
        <w:r w:rsidRPr="003A17DF">
          <w:rPr>
            <w:sz w:val="16"/>
            <w:szCs w:val="16"/>
          </w:rPr>
          <w:fldChar w:fldCharType="end"/>
        </w:r>
        <w:r w:rsidRPr="003A17DF">
          <w:rPr>
            <w:sz w:val="16"/>
            <w:szCs w:val="16"/>
          </w:rPr>
          <w:t>/3</w:t>
        </w:r>
      </w:sdtContent>
    </w:sdt>
  </w:p>
  <w:p w14:paraId="55C31373" w14:textId="440054FC" w:rsidR="003A17DF" w:rsidRPr="003A17DF" w:rsidRDefault="003A17DF" w:rsidP="003A17DF">
    <w:pPr>
      <w:pStyle w:val="Footer"/>
      <w:tabs>
        <w:tab w:val="right" w:pos="10466"/>
      </w:tabs>
      <w:rPr>
        <w:bCs/>
        <w:color w:val="181512"/>
        <w:sz w:val="16"/>
        <w:szCs w:val="16"/>
        <w:lang w:eastAsia="zh-CN"/>
      </w:rPr>
    </w:pPr>
    <w:r w:rsidRPr="003A17DF">
      <w:rPr>
        <w:bCs/>
        <w:color w:val="181512"/>
        <w:sz w:val="16"/>
        <w:szCs w:val="16"/>
        <w:lang w:eastAsia="zh-CN"/>
      </w:rPr>
      <w:t>(For World Corporate MasterCard/Platinum Purchasing MasterCard)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4BCD" w14:textId="25A8F5BB" w:rsidR="003A17DF" w:rsidRPr="003A17DF" w:rsidRDefault="003A17DF" w:rsidP="003A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57CC" w14:textId="77777777" w:rsidR="00F41AE8" w:rsidRDefault="00F41AE8">
      <w:r>
        <w:separator/>
      </w:r>
    </w:p>
    <w:p w14:paraId="67F41CC0" w14:textId="77777777" w:rsidR="00F41AE8" w:rsidRDefault="00F41AE8"/>
  </w:footnote>
  <w:footnote w:type="continuationSeparator" w:id="0">
    <w:p w14:paraId="65E6C6D9" w14:textId="77777777" w:rsidR="00F41AE8" w:rsidRDefault="00F41AE8">
      <w:r>
        <w:continuationSeparator/>
      </w:r>
    </w:p>
    <w:p w14:paraId="61676159" w14:textId="77777777" w:rsidR="00F41AE8" w:rsidRDefault="00F41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E929" w14:textId="77777777" w:rsidR="00AF2E6C" w:rsidRDefault="00AF2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7B52" w14:textId="77777777" w:rsidR="00AF2E6C" w:rsidRDefault="00AF2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DDA4" w14:textId="77777777" w:rsidR="00AF2E6C" w:rsidRDefault="00AF2E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1755" w14:textId="15797441" w:rsidR="0004443A" w:rsidRDefault="000444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8DDA" w14:textId="6F6DA712" w:rsidR="0004443A" w:rsidRDefault="000444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1D7F" w14:textId="1CB2E149" w:rsidR="0004443A" w:rsidRDefault="00044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880"/>
    <w:multiLevelType w:val="hybridMultilevel"/>
    <w:tmpl w:val="B15EECD0"/>
    <w:lvl w:ilvl="0" w:tplc="C2749924">
      <w:start w:val="1"/>
      <w:numFmt w:val="lowerRoman"/>
      <w:lvlText w:val="(%1)"/>
      <w:lvlJc w:val="left"/>
      <w:pPr>
        <w:tabs>
          <w:tab w:val="num" w:pos="1920"/>
        </w:tabs>
        <w:ind w:left="19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DF3F13"/>
    <w:multiLevelType w:val="hybridMultilevel"/>
    <w:tmpl w:val="76A06D6C"/>
    <w:lvl w:ilvl="0" w:tplc="E3CE16A0">
      <w:numFmt w:val="bullet"/>
      <w:lvlText w:val="-"/>
      <w:lvlJc w:val="left"/>
      <w:pPr>
        <w:tabs>
          <w:tab w:val="num" w:pos="720"/>
        </w:tabs>
        <w:ind w:left="720" w:hanging="360"/>
      </w:pPr>
      <w:rPr>
        <w:rFonts w:ascii="Times New Roman" w:eastAsia="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C50D2"/>
    <w:multiLevelType w:val="multilevel"/>
    <w:tmpl w:val="C784A2C8"/>
    <w:lvl w:ilvl="0">
      <w:start w:val="3"/>
      <w:numFmt w:val="lowerRoman"/>
      <w:lvlText w:val="(%1)"/>
      <w:lvlJc w:val="left"/>
      <w:pPr>
        <w:tabs>
          <w:tab w:val="num" w:pos="1080"/>
        </w:tabs>
        <w:ind w:left="1080" w:hanging="720"/>
      </w:pPr>
      <w:rPr>
        <w:rFonts w:ascii="華康儷中宋(P)"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 w15:restartNumberingAfterBreak="0">
    <w:nsid w:val="0DED013D"/>
    <w:multiLevelType w:val="hybridMultilevel"/>
    <w:tmpl w:val="5CB020BA"/>
    <w:lvl w:ilvl="0" w:tplc="C54EC81A">
      <w:start w:val="6"/>
      <w:numFmt w:val="lowerLetter"/>
      <w:lvlText w:val="(%1)"/>
      <w:lvlJc w:val="left"/>
      <w:pPr>
        <w:tabs>
          <w:tab w:val="num" w:pos="720"/>
        </w:tabs>
        <w:ind w:left="720" w:hanging="360"/>
      </w:pPr>
      <w:rPr>
        <w:rFonts w:ascii="華康儷粗宋(P)" w:eastAsia="華康儷粗宋(P)" w:hint="eastAsia"/>
      </w:rPr>
    </w:lvl>
    <w:lvl w:ilvl="1" w:tplc="C2749924">
      <w:start w:val="1"/>
      <w:numFmt w:val="lowerRoman"/>
      <w:lvlText w:val="(%2)"/>
      <w:lvlJc w:val="left"/>
      <w:pPr>
        <w:tabs>
          <w:tab w:val="num" w:pos="1800"/>
        </w:tabs>
        <w:ind w:left="1800" w:hanging="720"/>
      </w:pPr>
      <w:rPr>
        <w:rFonts w:hint="default"/>
      </w:rPr>
    </w:lvl>
    <w:lvl w:ilvl="2" w:tplc="DCE862B4">
      <w:start w:val="1"/>
      <w:numFmt w:val="decimal"/>
      <w:lvlText w:val="(%3)"/>
      <w:lvlJc w:val="left"/>
      <w:pPr>
        <w:tabs>
          <w:tab w:val="num" w:pos="2700"/>
        </w:tabs>
        <w:ind w:left="2700" w:hanging="720"/>
      </w:pPr>
      <w:rPr>
        <w:rFonts w:ascii="華康儷中宋(P)"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E5C22"/>
    <w:multiLevelType w:val="multilevel"/>
    <w:tmpl w:val="E0DCF952"/>
    <w:lvl w:ilvl="0">
      <w:start w:val="1"/>
      <w:numFmt w:val="decimal"/>
      <w:lvlText w:val="%1."/>
      <w:lvlJc w:val="left"/>
      <w:pPr>
        <w:tabs>
          <w:tab w:val="num" w:pos="720"/>
        </w:tabs>
        <w:ind w:left="720" w:hanging="720"/>
      </w:pPr>
      <w:rPr>
        <w:b/>
        <w:bCs/>
        <w:cs w:val="0"/>
        <w:lang w:bidi="th-TH"/>
      </w:rPr>
    </w:lvl>
    <w:lvl w:ilvl="1">
      <w:start w:val="1"/>
      <w:numFmt w:val="decimal"/>
      <w:pStyle w:val="Style2"/>
      <w:lvlText w:val="%1.%2"/>
      <w:lvlJc w:val="left"/>
      <w:pPr>
        <w:tabs>
          <w:tab w:val="num" w:pos="720"/>
        </w:tabs>
        <w:ind w:left="720" w:hanging="720"/>
      </w:pPr>
      <w:rPr>
        <w:b/>
        <w:bCs/>
        <w:cs w:val="0"/>
        <w:lang w:bidi="th-TH"/>
      </w:rPr>
    </w:lvl>
    <w:lvl w:ilvl="2">
      <w:start w:val="1"/>
      <w:numFmt w:val="lowerLetter"/>
      <w:lvlText w:val="(%3)"/>
      <w:lvlJc w:val="left"/>
      <w:pPr>
        <w:tabs>
          <w:tab w:val="num" w:pos="1440"/>
        </w:tabs>
        <w:ind w:left="1440" w:hanging="720"/>
      </w:pPr>
    </w:lvl>
    <w:lvl w:ilvl="3">
      <w:start w:val="1"/>
      <w:numFmt w:val="decimal"/>
      <w:pStyle w:val="Style6"/>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2FB631F"/>
    <w:multiLevelType w:val="hybridMultilevel"/>
    <w:tmpl w:val="AB8497A4"/>
    <w:lvl w:ilvl="0" w:tplc="1480BE64">
      <w:numFmt w:val="bullet"/>
      <w:lvlText w:val="●"/>
      <w:lvlJc w:val="left"/>
      <w:pPr>
        <w:tabs>
          <w:tab w:val="num" w:pos="720"/>
        </w:tabs>
        <w:ind w:left="720" w:hanging="360"/>
      </w:pPr>
      <w:rPr>
        <w:rFonts w:ascii="Times New Roman" w:eastAsia="PMingLiU" w:hAnsi="Times New Roman"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940D1"/>
    <w:multiLevelType w:val="hybridMultilevel"/>
    <w:tmpl w:val="AC9EB7B4"/>
    <w:lvl w:ilvl="0" w:tplc="0D664922">
      <w:start w:val="2"/>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5D121CB"/>
    <w:multiLevelType w:val="hybridMultilevel"/>
    <w:tmpl w:val="2788D85A"/>
    <w:lvl w:ilvl="0" w:tplc="895CFC58">
      <w:start w:val="1"/>
      <w:numFmt w:val="decimal"/>
      <w:lvlText w:val="(%1)"/>
      <w:lvlJc w:val="left"/>
      <w:pPr>
        <w:tabs>
          <w:tab w:val="num" w:pos="1920"/>
        </w:tabs>
        <w:ind w:left="1920" w:hanging="480"/>
      </w:pPr>
      <w:rPr>
        <w:rFonts w:ascii="華康儷中宋(P)" w:eastAsia="華康儷中宋(P)" w:hAnsi="Wingding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A7C4420"/>
    <w:multiLevelType w:val="multilevel"/>
    <w:tmpl w:val="42844006"/>
    <w:lvl w:ilvl="0">
      <w:start w:val="1"/>
      <w:numFmt w:val="decimal"/>
      <w:lvlText w:val="(%1)"/>
      <w:lvlJc w:val="left"/>
      <w:pPr>
        <w:tabs>
          <w:tab w:val="num" w:pos="1920"/>
        </w:tabs>
        <w:ind w:left="1920" w:hanging="48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1F732A32"/>
    <w:multiLevelType w:val="hybridMultilevel"/>
    <w:tmpl w:val="74CC12EA"/>
    <w:lvl w:ilvl="0" w:tplc="70A63136">
      <w:start w:val="1"/>
      <w:numFmt w:val="lowerLetter"/>
      <w:lvlText w:val="(%1)"/>
      <w:lvlJc w:val="left"/>
      <w:pPr>
        <w:tabs>
          <w:tab w:val="num" w:pos="720"/>
        </w:tabs>
        <w:ind w:left="720" w:hanging="360"/>
      </w:pPr>
      <w:rPr>
        <w:rFonts w:eastAsia="MingLiU"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A3403A"/>
    <w:multiLevelType w:val="hybridMultilevel"/>
    <w:tmpl w:val="93907EEA"/>
    <w:lvl w:ilvl="0" w:tplc="9F9009D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B413AB"/>
    <w:multiLevelType w:val="hybridMultilevel"/>
    <w:tmpl w:val="B3FEA020"/>
    <w:lvl w:ilvl="0" w:tplc="2F4CFDC2">
      <w:start w:val="1"/>
      <w:numFmt w:val="decimal"/>
      <w:lvlText w:val="(%1)"/>
      <w:lvlJc w:val="left"/>
      <w:pPr>
        <w:tabs>
          <w:tab w:val="num" w:pos="1319"/>
        </w:tabs>
        <w:ind w:left="1319" w:hanging="480"/>
      </w:pPr>
      <w:rPr>
        <w:rFonts w:hint="default"/>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12" w15:restartNumberingAfterBreak="0">
    <w:nsid w:val="264C7E08"/>
    <w:multiLevelType w:val="hybridMultilevel"/>
    <w:tmpl w:val="797863F2"/>
    <w:lvl w:ilvl="0" w:tplc="0D664922">
      <w:start w:val="8"/>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71D4CBD"/>
    <w:multiLevelType w:val="hybridMultilevel"/>
    <w:tmpl w:val="8BF01120"/>
    <w:lvl w:ilvl="0" w:tplc="E5D4B92E">
      <w:start w:val="5"/>
      <w:numFmt w:val="lowerLetter"/>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15:restartNumberingAfterBreak="0">
    <w:nsid w:val="28365744"/>
    <w:multiLevelType w:val="multilevel"/>
    <w:tmpl w:val="9B580D56"/>
    <w:lvl w:ilvl="0">
      <w:start w:val="8"/>
      <w:numFmt w:val="lowerRoman"/>
      <w:lvlText w:val="(%1)"/>
      <w:lvlJc w:val="left"/>
      <w:pPr>
        <w:tabs>
          <w:tab w:val="num" w:pos="1080"/>
        </w:tabs>
        <w:ind w:left="10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28F91D5E"/>
    <w:multiLevelType w:val="multilevel"/>
    <w:tmpl w:val="B3FEA020"/>
    <w:lvl w:ilvl="0">
      <w:start w:val="1"/>
      <w:numFmt w:val="decimal"/>
      <w:lvlText w:val="(%1)"/>
      <w:lvlJc w:val="left"/>
      <w:pPr>
        <w:tabs>
          <w:tab w:val="num" w:pos="1319"/>
        </w:tabs>
        <w:ind w:left="1319" w:hanging="480"/>
      </w:pPr>
      <w:rPr>
        <w:rFonts w:hint="default"/>
      </w:rPr>
    </w:lvl>
    <w:lvl w:ilvl="1">
      <w:start w:val="1"/>
      <w:numFmt w:val="ideographTraditional"/>
      <w:lvlText w:val="%2、"/>
      <w:lvlJc w:val="left"/>
      <w:pPr>
        <w:tabs>
          <w:tab w:val="num" w:pos="1799"/>
        </w:tabs>
        <w:ind w:left="1799" w:hanging="480"/>
      </w:pPr>
    </w:lvl>
    <w:lvl w:ilvl="2">
      <w:start w:val="1"/>
      <w:numFmt w:val="lowerRoman"/>
      <w:lvlText w:val="%3."/>
      <w:lvlJc w:val="right"/>
      <w:pPr>
        <w:tabs>
          <w:tab w:val="num" w:pos="2279"/>
        </w:tabs>
        <w:ind w:left="2279" w:hanging="480"/>
      </w:pPr>
    </w:lvl>
    <w:lvl w:ilvl="3">
      <w:start w:val="1"/>
      <w:numFmt w:val="decimal"/>
      <w:lvlText w:val="%4."/>
      <w:lvlJc w:val="left"/>
      <w:pPr>
        <w:tabs>
          <w:tab w:val="num" w:pos="2759"/>
        </w:tabs>
        <w:ind w:left="2759" w:hanging="480"/>
      </w:pPr>
    </w:lvl>
    <w:lvl w:ilvl="4">
      <w:start w:val="1"/>
      <w:numFmt w:val="ideographTraditional"/>
      <w:lvlText w:val="%5、"/>
      <w:lvlJc w:val="left"/>
      <w:pPr>
        <w:tabs>
          <w:tab w:val="num" w:pos="3239"/>
        </w:tabs>
        <w:ind w:left="3239" w:hanging="480"/>
      </w:pPr>
    </w:lvl>
    <w:lvl w:ilvl="5">
      <w:start w:val="1"/>
      <w:numFmt w:val="lowerRoman"/>
      <w:lvlText w:val="%6."/>
      <w:lvlJc w:val="right"/>
      <w:pPr>
        <w:tabs>
          <w:tab w:val="num" w:pos="3719"/>
        </w:tabs>
        <w:ind w:left="3719" w:hanging="480"/>
      </w:pPr>
    </w:lvl>
    <w:lvl w:ilvl="6">
      <w:start w:val="1"/>
      <w:numFmt w:val="decimal"/>
      <w:lvlText w:val="%7."/>
      <w:lvlJc w:val="left"/>
      <w:pPr>
        <w:tabs>
          <w:tab w:val="num" w:pos="4199"/>
        </w:tabs>
        <w:ind w:left="4199" w:hanging="480"/>
      </w:pPr>
    </w:lvl>
    <w:lvl w:ilvl="7">
      <w:start w:val="1"/>
      <w:numFmt w:val="ideographTraditional"/>
      <w:lvlText w:val="%8、"/>
      <w:lvlJc w:val="left"/>
      <w:pPr>
        <w:tabs>
          <w:tab w:val="num" w:pos="4679"/>
        </w:tabs>
        <w:ind w:left="4679" w:hanging="480"/>
      </w:pPr>
    </w:lvl>
    <w:lvl w:ilvl="8">
      <w:start w:val="1"/>
      <w:numFmt w:val="lowerRoman"/>
      <w:lvlText w:val="%9."/>
      <w:lvlJc w:val="right"/>
      <w:pPr>
        <w:tabs>
          <w:tab w:val="num" w:pos="5159"/>
        </w:tabs>
        <w:ind w:left="5159" w:hanging="480"/>
      </w:pPr>
    </w:lvl>
  </w:abstractNum>
  <w:abstractNum w:abstractNumId="16" w15:restartNumberingAfterBreak="0">
    <w:nsid w:val="29BF3121"/>
    <w:multiLevelType w:val="hybridMultilevel"/>
    <w:tmpl w:val="DE5E6F32"/>
    <w:lvl w:ilvl="0" w:tplc="37BA27A0">
      <w:start w:val="1"/>
      <w:numFmt w:val="lowerRoman"/>
      <w:lvlText w:val="(%1)"/>
      <w:lvlJc w:val="left"/>
      <w:pPr>
        <w:tabs>
          <w:tab w:val="num" w:pos="660"/>
        </w:tabs>
        <w:ind w:left="66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BF3653"/>
    <w:multiLevelType w:val="multilevel"/>
    <w:tmpl w:val="B3FEA020"/>
    <w:lvl w:ilvl="0">
      <w:start w:val="1"/>
      <w:numFmt w:val="decimal"/>
      <w:lvlText w:val="(%1)"/>
      <w:lvlJc w:val="left"/>
      <w:pPr>
        <w:tabs>
          <w:tab w:val="num" w:pos="1319"/>
        </w:tabs>
        <w:ind w:left="1319" w:hanging="480"/>
      </w:pPr>
      <w:rPr>
        <w:rFonts w:hint="default"/>
      </w:rPr>
    </w:lvl>
    <w:lvl w:ilvl="1">
      <w:start w:val="1"/>
      <w:numFmt w:val="ideographTraditional"/>
      <w:lvlText w:val="%2、"/>
      <w:lvlJc w:val="left"/>
      <w:pPr>
        <w:tabs>
          <w:tab w:val="num" w:pos="1799"/>
        </w:tabs>
        <w:ind w:left="1799" w:hanging="480"/>
      </w:pPr>
    </w:lvl>
    <w:lvl w:ilvl="2">
      <w:start w:val="1"/>
      <w:numFmt w:val="lowerRoman"/>
      <w:lvlText w:val="%3."/>
      <w:lvlJc w:val="right"/>
      <w:pPr>
        <w:tabs>
          <w:tab w:val="num" w:pos="2279"/>
        </w:tabs>
        <w:ind w:left="2279" w:hanging="480"/>
      </w:pPr>
    </w:lvl>
    <w:lvl w:ilvl="3">
      <w:start w:val="1"/>
      <w:numFmt w:val="decimal"/>
      <w:lvlText w:val="%4."/>
      <w:lvlJc w:val="left"/>
      <w:pPr>
        <w:tabs>
          <w:tab w:val="num" w:pos="2759"/>
        </w:tabs>
        <w:ind w:left="2759" w:hanging="480"/>
      </w:pPr>
    </w:lvl>
    <w:lvl w:ilvl="4">
      <w:start w:val="1"/>
      <w:numFmt w:val="ideographTraditional"/>
      <w:lvlText w:val="%5、"/>
      <w:lvlJc w:val="left"/>
      <w:pPr>
        <w:tabs>
          <w:tab w:val="num" w:pos="3239"/>
        </w:tabs>
        <w:ind w:left="3239" w:hanging="480"/>
      </w:pPr>
    </w:lvl>
    <w:lvl w:ilvl="5">
      <w:start w:val="1"/>
      <w:numFmt w:val="lowerRoman"/>
      <w:lvlText w:val="%6."/>
      <w:lvlJc w:val="right"/>
      <w:pPr>
        <w:tabs>
          <w:tab w:val="num" w:pos="3719"/>
        </w:tabs>
        <w:ind w:left="3719" w:hanging="480"/>
      </w:pPr>
    </w:lvl>
    <w:lvl w:ilvl="6">
      <w:start w:val="1"/>
      <w:numFmt w:val="decimal"/>
      <w:lvlText w:val="%7."/>
      <w:lvlJc w:val="left"/>
      <w:pPr>
        <w:tabs>
          <w:tab w:val="num" w:pos="4199"/>
        </w:tabs>
        <w:ind w:left="4199" w:hanging="480"/>
      </w:pPr>
    </w:lvl>
    <w:lvl w:ilvl="7">
      <w:start w:val="1"/>
      <w:numFmt w:val="ideographTraditional"/>
      <w:lvlText w:val="%8、"/>
      <w:lvlJc w:val="left"/>
      <w:pPr>
        <w:tabs>
          <w:tab w:val="num" w:pos="4679"/>
        </w:tabs>
        <w:ind w:left="4679" w:hanging="480"/>
      </w:pPr>
    </w:lvl>
    <w:lvl w:ilvl="8">
      <w:start w:val="1"/>
      <w:numFmt w:val="lowerRoman"/>
      <w:lvlText w:val="%9."/>
      <w:lvlJc w:val="right"/>
      <w:pPr>
        <w:tabs>
          <w:tab w:val="num" w:pos="5159"/>
        </w:tabs>
        <w:ind w:left="5159" w:hanging="480"/>
      </w:pPr>
    </w:lvl>
  </w:abstractNum>
  <w:abstractNum w:abstractNumId="18" w15:restartNumberingAfterBreak="0">
    <w:nsid w:val="2DC81EDD"/>
    <w:multiLevelType w:val="hybridMultilevel"/>
    <w:tmpl w:val="FDD0D9BC"/>
    <w:lvl w:ilvl="0" w:tplc="4606B374">
      <w:start w:val="2"/>
      <w:numFmt w:val="lowerRoman"/>
      <w:lvlText w:val="(%1)"/>
      <w:lvlJc w:val="left"/>
      <w:pPr>
        <w:tabs>
          <w:tab w:val="num" w:pos="1928"/>
        </w:tabs>
        <w:ind w:left="1928" w:hanging="720"/>
      </w:pPr>
      <w:rPr>
        <w:rFonts w:hint="default"/>
      </w:rPr>
    </w:lvl>
    <w:lvl w:ilvl="1" w:tplc="04090019" w:tentative="1">
      <w:start w:val="1"/>
      <w:numFmt w:val="ideographTraditional"/>
      <w:lvlText w:val="%2、"/>
      <w:lvlJc w:val="left"/>
      <w:pPr>
        <w:tabs>
          <w:tab w:val="num" w:pos="2168"/>
        </w:tabs>
        <w:ind w:left="2168" w:hanging="480"/>
      </w:pPr>
    </w:lvl>
    <w:lvl w:ilvl="2" w:tplc="0409001B" w:tentative="1">
      <w:start w:val="1"/>
      <w:numFmt w:val="lowerRoman"/>
      <w:lvlText w:val="%3."/>
      <w:lvlJc w:val="right"/>
      <w:pPr>
        <w:tabs>
          <w:tab w:val="num" w:pos="2648"/>
        </w:tabs>
        <w:ind w:left="2648" w:hanging="480"/>
      </w:pPr>
    </w:lvl>
    <w:lvl w:ilvl="3" w:tplc="0409000F" w:tentative="1">
      <w:start w:val="1"/>
      <w:numFmt w:val="decimal"/>
      <w:lvlText w:val="%4."/>
      <w:lvlJc w:val="left"/>
      <w:pPr>
        <w:tabs>
          <w:tab w:val="num" w:pos="3128"/>
        </w:tabs>
        <w:ind w:left="3128" w:hanging="480"/>
      </w:pPr>
    </w:lvl>
    <w:lvl w:ilvl="4" w:tplc="04090019" w:tentative="1">
      <w:start w:val="1"/>
      <w:numFmt w:val="ideographTraditional"/>
      <w:lvlText w:val="%5、"/>
      <w:lvlJc w:val="left"/>
      <w:pPr>
        <w:tabs>
          <w:tab w:val="num" w:pos="3608"/>
        </w:tabs>
        <w:ind w:left="3608" w:hanging="480"/>
      </w:pPr>
    </w:lvl>
    <w:lvl w:ilvl="5" w:tplc="0409001B" w:tentative="1">
      <w:start w:val="1"/>
      <w:numFmt w:val="lowerRoman"/>
      <w:lvlText w:val="%6."/>
      <w:lvlJc w:val="right"/>
      <w:pPr>
        <w:tabs>
          <w:tab w:val="num" w:pos="4088"/>
        </w:tabs>
        <w:ind w:left="4088" w:hanging="480"/>
      </w:pPr>
    </w:lvl>
    <w:lvl w:ilvl="6" w:tplc="0409000F" w:tentative="1">
      <w:start w:val="1"/>
      <w:numFmt w:val="decimal"/>
      <w:lvlText w:val="%7."/>
      <w:lvlJc w:val="left"/>
      <w:pPr>
        <w:tabs>
          <w:tab w:val="num" w:pos="4568"/>
        </w:tabs>
        <w:ind w:left="4568" w:hanging="480"/>
      </w:pPr>
    </w:lvl>
    <w:lvl w:ilvl="7" w:tplc="04090019" w:tentative="1">
      <w:start w:val="1"/>
      <w:numFmt w:val="ideographTraditional"/>
      <w:lvlText w:val="%8、"/>
      <w:lvlJc w:val="left"/>
      <w:pPr>
        <w:tabs>
          <w:tab w:val="num" w:pos="5048"/>
        </w:tabs>
        <w:ind w:left="5048" w:hanging="480"/>
      </w:pPr>
    </w:lvl>
    <w:lvl w:ilvl="8" w:tplc="0409001B" w:tentative="1">
      <w:start w:val="1"/>
      <w:numFmt w:val="lowerRoman"/>
      <w:lvlText w:val="%9."/>
      <w:lvlJc w:val="right"/>
      <w:pPr>
        <w:tabs>
          <w:tab w:val="num" w:pos="5528"/>
        </w:tabs>
        <w:ind w:left="5528" w:hanging="480"/>
      </w:pPr>
    </w:lvl>
  </w:abstractNum>
  <w:abstractNum w:abstractNumId="19" w15:restartNumberingAfterBreak="0">
    <w:nsid w:val="320D561C"/>
    <w:multiLevelType w:val="hybridMultilevel"/>
    <w:tmpl w:val="813A2488"/>
    <w:lvl w:ilvl="0" w:tplc="B6464EC4">
      <w:start w:val="1"/>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26918DF"/>
    <w:multiLevelType w:val="hybridMultilevel"/>
    <w:tmpl w:val="15C43F3C"/>
    <w:lvl w:ilvl="0" w:tplc="8E385CA8">
      <w:start w:val="2"/>
      <w:numFmt w:val="lowerRoman"/>
      <w:lvlText w:val="(%1)"/>
      <w:lvlJc w:val="left"/>
      <w:pPr>
        <w:tabs>
          <w:tab w:val="num" w:pos="1204"/>
        </w:tabs>
        <w:ind w:left="1204" w:hanging="720"/>
      </w:pPr>
      <w:rPr>
        <w:rFonts w:ascii="Times New Roman" w:hAnsi="Times New Roman" w:cs="Times New Roman" w:hint="default"/>
      </w:rPr>
    </w:lvl>
    <w:lvl w:ilvl="1" w:tplc="04090019">
      <w:start w:val="1"/>
      <w:numFmt w:val="ideographTraditional"/>
      <w:lvlText w:val="%2、"/>
      <w:lvlJc w:val="left"/>
      <w:pPr>
        <w:tabs>
          <w:tab w:val="num" w:pos="1444"/>
        </w:tabs>
        <w:ind w:left="1444" w:hanging="480"/>
      </w:pPr>
    </w:lvl>
    <w:lvl w:ilvl="2" w:tplc="0409001B" w:tentative="1">
      <w:start w:val="1"/>
      <w:numFmt w:val="lowerRoman"/>
      <w:lvlText w:val="%3."/>
      <w:lvlJc w:val="right"/>
      <w:pPr>
        <w:tabs>
          <w:tab w:val="num" w:pos="1924"/>
        </w:tabs>
        <w:ind w:left="1924" w:hanging="480"/>
      </w:pPr>
    </w:lvl>
    <w:lvl w:ilvl="3" w:tplc="0409000F" w:tentative="1">
      <w:start w:val="1"/>
      <w:numFmt w:val="decimal"/>
      <w:lvlText w:val="%4."/>
      <w:lvlJc w:val="left"/>
      <w:pPr>
        <w:tabs>
          <w:tab w:val="num" w:pos="2404"/>
        </w:tabs>
        <w:ind w:left="2404" w:hanging="480"/>
      </w:pPr>
    </w:lvl>
    <w:lvl w:ilvl="4" w:tplc="04090019" w:tentative="1">
      <w:start w:val="1"/>
      <w:numFmt w:val="ideographTraditional"/>
      <w:lvlText w:val="%5、"/>
      <w:lvlJc w:val="left"/>
      <w:pPr>
        <w:tabs>
          <w:tab w:val="num" w:pos="2884"/>
        </w:tabs>
        <w:ind w:left="2884" w:hanging="480"/>
      </w:pPr>
    </w:lvl>
    <w:lvl w:ilvl="5" w:tplc="0409001B" w:tentative="1">
      <w:start w:val="1"/>
      <w:numFmt w:val="lowerRoman"/>
      <w:lvlText w:val="%6."/>
      <w:lvlJc w:val="right"/>
      <w:pPr>
        <w:tabs>
          <w:tab w:val="num" w:pos="3364"/>
        </w:tabs>
        <w:ind w:left="3364" w:hanging="480"/>
      </w:pPr>
    </w:lvl>
    <w:lvl w:ilvl="6" w:tplc="0409000F" w:tentative="1">
      <w:start w:val="1"/>
      <w:numFmt w:val="decimal"/>
      <w:lvlText w:val="%7."/>
      <w:lvlJc w:val="left"/>
      <w:pPr>
        <w:tabs>
          <w:tab w:val="num" w:pos="3844"/>
        </w:tabs>
        <w:ind w:left="3844" w:hanging="480"/>
      </w:pPr>
    </w:lvl>
    <w:lvl w:ilvl="7" w:tplc="04090019" w:tentative="1">
      <w:start w:val="1"/>
      <w:numFmt w:val="ideographTraditional"/>
      <w:lvlText w:val="%8、"/>
      <w:lvlJc w:val="left"/>
      <w:pPr>
        <w:tabs>
          <w:tab w:val="num" w:pos="4324"/>
        </w:tabs>
        <w:ind w:left="4324" w:hanging="480"/>
      </w:pPr>
    </w:lvl>
    <w:lvl w:ilvl="8" w:tplc="0409001B" w:tentative="1">
      <w:start w:val="1"/>
      <w:numFmt w:val="lowerRoman"/>
      <w:lvlText w:val="%9."/>
      <w:lvlJc w:val="right"/>
      <w:pPr>
        <w:tabs>
          <w:tab w:val="num" w:pos="4804"/>
        </w:tabs>
        <w:ind w:left="4804" w:hanging="480"/>
      </w:pPr>
    </w:lvl>
  </w:abstractNum>
  <w:abstractNum w:abstractNumId="21" w15:restartNumberingAfterBreak="0">
    <w:nsid w:val="39965E75"/>
    <w:multiLevelType w:val="hybridMultilevel"/>
    <w:tmpl w:val="364EC156"/>
    <w:lvl w:ilvl="0" w:tplc="2F4CFDC2">
      <w:start w:val="1"/>
      <w:numFmt w:val="decimal"/>
      <w:lvlText w:val="(%1)"/>
      <w:lvlJc w:val="left"/>
      <w:pPr>
        <w:tabs>
          <w:tab w:val="num" w:pos="1319"/>
        </w:tabs>
        <w:ind w:left="1319" w:hanging="480"/>
      </w:pPr>
      <w:rPr>
        <w:rFonts w:hint="default"/>
      </w:rPr>
    </w:lvl>
    <w:lvl w:ilvl="1" w:tplc="F7D2BE28">
      <w:start w:val="1"/>
      <w:numFmt w:val="decimal"/>
      <w:lvlText w:val="(%2)"/>
      <w:lvlJc w:val="left"/>
      <w:pPr>
        <w:tabs>
          <w:tab w:val="num" w:pos="840"/>
        </w:tabs>
        <w:ind w:left="840" w:hanging="360"/>
      </w:pPr>
      <w:rPr>
        <w:rFonts w:hint="default"/>
      </w:rPr>
    </w:lvl>
    <w:lvl w:ilvl="2" w:tplc="7DEE82A2">
      <w:start w:val="2"/>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AB03CAC"/>
    <w:multiLevelType w:val="multilevel"/>
    <w:tmpl w:val="F91A1ADE"/>
    <w:lvl w:ilvl="0">
      <w:start w:val="8"/>
      <w:numFmt w:val="lowerRoman"/>
      <w:lvlText w:val="(%1)"/>
      <w:lvlJc w:val="left"/>
      <w:pPr>
        <w:tabs>
          <w:tab w:val="num" w:pos="1080"/>
        </w:tabs>
        <w:ind w:left="1080" w:hanging="720"/>
      </w:pPr>
      <w:rPr>
        <w:rFonts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3" w15:restartNumberingAfterBreak="0">
    <w:nsid w:val="3CE02F48"/>
    <w:multiLevelType w:val="hybridMultilevel"/>
    <w:tmpl w:val="C1A21E40"/>
    <w:lvl w:ilvl="0" w:tplc="8BCCA54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E6859C0"/>
    <w:multiLevelType w:val="hybridMultilevel"/>
    <w:tmpl w:val="E25807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3EB96F90"/>
    <w:multiLevelType w:val="hybridMultilevel"/>
    <w:tmpl w:val="B3CAD2C2"/>
    <w:lvl w:ilvl="0" w:tplc="33A24EFE">
      <w:start w:val="1"/>
      <w:numFmt w:val="lowerRoman"/>
      <w:lvlText w:val="(%1)"/>
      <w:lvlJc w:val="left"/>
      <w:pPr>
        <w:tabs>
          <w:tab w:val="num" w:pos="360"/>
        </w:tabs>
        <w:ind w:left="360" w:hanging="360"/>
      </w:pPr>
      <w:rPr>
        <w:rFonts w:hint="default"/>
      </w:rPr>
    </w:lvl>
    <w:lvl w:ilvl="1" w:tplc="DAD00794">
      <w:start w:val="2"/>
      <w:numFmt w:val="upperLetter"/>
      <w:lvlText w:val="(%2)"/>
      <w:lvlJc w:val="left"/>
      <w:pPr>
        <w:tabs>
          <w:tab w:val="num" w:pos="840"/>
        </w:tabs>
        <w:ind w:left="840" w:hanging="360"/>
      </w:pPr>
      <w:rPr>
        <w:rFonts w:ascii="華康儷中宋(P)"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3CF1395"/>
    <w:multiLevelType w:val="hybridMultilevel"/>
    <w:tmpl w:val="37180694"/>
    <w:lvl w:ilvl="0" w:tplc="D2022560">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354217"/>
    <w:multiLevelType w:val="hybridMultilevel"/>
    <w:tmpl w:val="D2D4B2B0"/>
    <w:lvl w:ilvl="0" w:tplc="C2749924">
      <w:start w:val="1"/>
      <w:numFmt w:val="lowerRoman"/>
      <w:lvlText w:val="(%1)"/>
      <w:lvlJc w:val="left"/>
      <w:pPr>
        <w:tabs>
          <w:tab w:val="num" w:pos="1920"/>
        </w:tabs>
        <w:ind w:left="1920" w:hanging="720"/>
      </w:pPr>
      <w:rPr>
        <w:rFonts w:hint="default"/>
      </w:rPr>
    </w:lvl>
    <w:lvl w:ilvl="1" w:tplc="840C5640">
      <w:start w:val="1"/>
      <w:numFmt w:val="decimal"/>
      <w:lvlText w:val="(%2)"/>
      <w:lvlJc w:val="left"/>
      <w:pPr>
        <w:tabs>
          <w:tab w:val="num" w:pos="1920"/>
        </w:tabs>
        <w:ind w:left="1920" w:hanging="4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C971117"/>
    <w:multiLevelType w:val="hybridMultilevel"/>
    <w:tmpl w:val="9B580D56"/>
    <w:lvl w:ilvl="0" w:tplc="0D664922">
      <w:start w:val="8"/>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E7B1CA3"/>
    <w:multiLevelType w:val="hybridMultilevel"/>
    <w:tmpl w:val="A334ABA4"/>
    <w:lvl w:ilvl="0" w:tplc="C8EC925E">
      <w:start w:val="1"/>
      <w:numFmt w:val="lowerRoman"/>
      <w:lvlText w:val="(%1)"/>
      <w:lvlJc w:val="left"/>
      <w:pPr>
        <w:ind w:left="1980" w:hanging="72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1FE3FB3"/>
    <w:multiLevelType w:val="hybridMultilevel"/>
    <w:tmpl w:val="AAE2310C"/>
    <w:lvl w:ilvl="0" w:tplc="2F4CFDC2">
      <w:start w:val="1"/>
      <w:numFmt w:val="decimal"/>
      <w:lvlText w:val="(%1)"/>
      <w:lvlJc w:val="left"/>
      <w:pPr>
        <w:tabs>
          <w:tab w:val="num" w:pos="1319"/>
        </w:tabs>
        <w:ind w:left="1319" w:hanging="480"/>
      </w:pPr>
      <w:rPr>
        <w:rFonts w:hint="default"/>
      </w:rPr>
    </w:lvl>
    <w:lvl w:ilvl="1" w:tplc="0FD6EDF0">
      <w:start w:val="5"/>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DB66829"/>
    <w:multiLevelType w:val="hybridMultilevel"/>
    <w:tmpl w:val="18862744"/>
    <w:lvl w:ilvl="0" w:tplc="2E909D40">
      <w:start w:val="2"/>
      <w:numFmt w:val="lowerLetter"/>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2" w15:restartNumberingAfterBreak="0">
    <w:nsid w:val="6278687E"/>
    <w:multiLevelType w:val="hybridMultilevel"/>
    <w:tmpl w:val="C784A2C8"/>
    <w:lvl w:ilvl="0" w:tplc="D254649A">
      <w:start w:val="3"/>
      <w:numFmt w:val="lowerRoman"/>
      <w:lvlText w:val="(%1)"/>
      <w:lvlJc w:val="left"/>
      <w:pPr>
        <w:tabs>
          <w:tab w:val="num" w:pos="1080"/>
        </w:tabs>
        <w:ind w:left="1080" w:hanging="720"/>
      </w:pPr>
      <w:rPr>
        <w:rFonts w:ascii="華康儷中宋(P)"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15:restartNumberingAfterBreak="0">
    <w:nsid w:val="66C271FF"/>
    <w:multiLevelType w:val="hybridMultilevel"/>
    <w:tmpl w:val="16BA3230"/>
    <w:lvl w:ilvl="0" w:tplc="18862EE2">
      <w:start w:val="1"/>
      <w:numFmt w:val="bullet"/>
      <w:lvlText w:val=""/>
      <w:lvlJc w:val="left"/>
      <w:pPr>
        <w:tabs>
          <w:tab w:val="num" w:pos="360"/>
        </w:tabs>
        <w:ind w:left="360" w:hanging="360"/>
      </w:pPr>
      <w:rPr>
        <w:rFonts w:ascii="Wingdings" w:eastAsia="PMingLiU" w:hAnsi="Wingdings" w:cs="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6B2A7BBC"/>
    <w:multiLevelType w:val="hybridMultilevel"/>
    <w:tmpl w:val="67BCEE2C"/>
    <w:lvl w:ilvl="0" w:tplc="B6464EC4">
      <w:start w:val="1"/>
      <w:numFmt w:val="decimal"/>
      <w:lvlText w:val="(%1)"/>
      <w:lvlJc w:val="left"/>
      <w:pPr>
        <w:tabs>
          <w:tab w:val="num" w:pos="2160"/>
        </w:tabs>
        <w:ind w:left="2160" w:hanging="48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5" w15:restartNumberingAfterBreak="0">
    <w:nsid w:val="6FB1369E"/>
    <w:multiLevelType w:val="hybridMultilevel"/>
    <w:tmpl w:val="74102A16"/>
    <w:lvl w:ilvl="0" w:tplc="DE62F50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1871176"/>
    <w:multiLevelType w:val="hybridMultilevel"/>
    <w:tmpl w:val="3410D3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6130FF"/>
    <w:multiLevelType w:val="hybridMultilevel"/>
    <w:tmpl w:val="F91A1ADE"/>
    <w:lvl w:ilvl="0" w:tplc="0D664922">
      <w:start w:val="8"/>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8" w15:restartNumberingAfterBreak="0">
    <w:nsid w:val="74327613"/>
    <w:multiLevelType w:val="hybridMultilevel"/>
    <w:tmpl w:val="07D2775E"/>
    <w:lvl w:ilvl="0" w:tplc="004CB446">
      <w:start w:val="1"/>
      <w:numFmt w:val="lowerLetter"/>
      <w:lvlText w:val="(%1)"/>
      <w:lvlJc w:val="left"/>
      <w:pPr>
        <w:tabs>
          <w:tab w:val="num" w:pos="840"/>
        </w:tabs>
        <w:ind w:left="840" w:hanging="480"/>
      </w:pPr>
      <w:rPr>
        <w:rFonts w:eastAsia="Univer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1569DA"/>
    <w:multiLevelType w:val="hybridMultilevel"/>
    <w:tmpl w:val="61F6AE48"/>
    <w:lvl w:ilvl="0" w:tplc="23EC962A">
      <w:start w:val="9"/>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0" w15:restartNumberingAfterBreak="0">
    <w:nsid w:val="76CB2CE4"/>
    <w:multiLevelType w:val="hybridMultilevel"/>
    <w:tmpl w:val="01B4989E"/>
    <w:lvl w:ilvl="0" w:tplc="1ED8BA28">
      <w:start w:val="8"/>
      <w:numFmt w:val="lowerRoman"/>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1" w15:restartNumberingAfterBreak="0">
    <w:nsid w:val="7F7E61B6"/>
    <w:multiLevelType w:val="hybridMultilevel"/>
    <w:tmpl w:val="553EA484"/>
    <w:lvl w:ilvl="0" w:tplc="3E8AA9B4">
      <w:start w:val="1"/>
      <w:numFmt w:val="lowerLetter"/>
      <w:lvlText w:val="(%1)"/>
      <w:lvlJc w:val="left"/>
      <w:pPr>
        <w:tabs>
          <w:tab w:val="num" w:pos="5640"/>
        </w:tabs>
        <w:ind w:left="5640" w:hanging="720"/>
      </w:pPr>
      <w:rPr>
        <w:rFonts w:hint="default"/>
        <w:b/>
      </w:rPr>
    </w:lvl>
    <w:lvl w:ilvl="1" w:tplc="BCC68AC4">
      <w:start w:val="7"/>
      <w:numFmt w:val="decimal"/>
      <w:lvlText w:val="%2."/>
      <w:lvlJc w:val="left"/>
      <w:pPr>
        <w:tabs>
          <w:tab w:val="num" w:pos="6000"/>
        </w:tabs>
        <w:ind w:left="6000" w:hanging="360"/>
      </w:pPr>
      <w:rPr>
        <w:rFonts w:hint="default"/>
      </w:rPr>
    </w:lvl>
    <w:lvl w:ilvl="2" w:tplc="0409001B" w:tentative="1">
      <w:start w:val="1"/>
      <w:numFmt w:val="lowerRoman"/>
      <w:lvlText w:val="%3."/>
      <w:lvlJc w:val="right"/>
      <w:pPr>
        <w:tabs>
          <w:tab w:val="num" w:pos="6720"/>
        </w:tabs>
        <w:ind w:left="6720" w:hanging="180"/>
      </w:pPr>
    </w:lvl>
    <w:lvl w:ilvl="3" w:tplc="0409000F" w:tentative="1">
      <w:start w:val="1"/>
      <w:numFmt w:val="decimal"/>
      <w:lvlText w:val="%4."/>
      <w:lvlJc w:val="left"/>
      <w:pPr>
        <w:tabs>
          <w:tab w:val="num" w:pos="7440"/>
        </w:tabs>
        <w:ind w:left="7440" w:hanging="360"/>
      </w:pPr>
    </w:lvl>
    <w:lvl w:ilvl="4" w:tplc="04090019" w:tentative="1">
      <w:start w:val="1"/>
      <w:numFmt w:val="lowerLetter"/>
      <w:lvlText w:val="%5."/>
      <w:lvlJc w:val="left"/>
      <w:pPr>
        <w:tabs>
          <w:tab w:val="num" w:pos="8160"/>
        </w:tabs>
        <w:ind w:left="8160" w:hanging="360"/>
      </w:pPr>
    </w:lvl>
    <w:lvl w:ilvl="5" w:tplc="0409001B" w:tentative="1">
      <w:start w:val="1"/>
      <w:numFmt w:val="lowerRoman"/>
      <w:lvlText w:val="%6."/>
      <w:lvlJc w:val="right"/>
      <w:pPr>
        <w:tabs>
          <w:tab w:val="num" w:pos="8880"/>
        </w:tabs>
        <w:ind w:left="8880" w:hanging="180"/>
      </w:pPr>
    </w:lvl>
    <w:lvl w:ilvl="6" w:tplc="0409000F" w:tentative="1">
      <w:start w:val="1"/>
      <w:numFmt w:val="decimal"/>
      <w:lvlText w:val="%7."/>
      <w:lvlJc w:val="left"/>
      <w:pPr>
        <w:tabs>
          <w:tab w:val="num" w:pos="9600"/>
        </w:tabs>
        <w:ind w:left="9600" w:hanging="360"/>
      </w:pPr>
    </w:lvl>
    <w:lvl w:ilvl="7" w:tplc="04090019" w:tentative="1">
      <w:start w:val="1"/>
      <w:numFmt w:val="lowerLetter"/>
      <w:lvlText w:val="%8."/>
      <w:lvlJc w:val="left"/>
      <w:pPr>
        <w:tabs>
          <w:tab w:val="num" w:pos="10320"/>
        </w:tabs>
        <w:ind w:left="10320" w:hanging="360"/>
      </w:pPr>
    </w:lvl>
    <w:lvl w:ilvl="8" w:tplc="0409001B" w:tentative="1">
      <w:start w:val="1"/>
      <w:numFmt w:val="lowerRoman"/>
      <w:lvlText w:val="%9."/>
      <w:lvlJc w:val="right"/>
      <w:pPr>
        <w:tabs>
          <w:tab w:val="num" w:pos="11040"/>
        </w:tabs>
        <w:ind w:left="11040" w:hanging="180"/>
      </w:pPr>
    </w:lvl>
  </w:abstractNum>
  <w:num w:numId="1" w16cid:durableId="1994530778">
    <w:abstractNumId w:val="5"/>
  </w:num>
  <w:num w:numId="2" w16cid:durableId="2011978858">
    <w:abstractNumId w:val="26"/>
  </w:num>
  <w:num w:numId="3" w16cid:durableId="893545106">
    <w:abstractNumId w:val="29"/>
  </w:num>
  <w:num w:numId="4" w16cid:durableId="895311298">
    <w:abstractNumId w:val="35"/>
  </w:num>
  <w:num w:numId="5" w16cid:durableId="726730400">
    <w:abstractNumId w:val="23"/>
  </w:num>
  <w:num w:numId="6" w16cid:durableId="1207764009">
    <w:abstractNumId w:val="33"/>
  </w:num>
  <w:num w:numId="7" w16cid:durableId="608464935">
    <w:abstractNumId w:val="13"/>
  </w:num>
  <w:num w:numId="8" w16cid:durableId="1491214063">
    <w:abstractNumId w:val="4"/>
  </w:num>
  <w:num w:numId="9" w16cid:durableId="1397587746">
    <w:abstractNumId w:val="18"/>
  </w:num>
  <w:num w:numId="10" w16cid:durableId="845441108">
    <w:abstractNumId w:val="41"/>
  </w:num>
  <w:num w:numId="11" w16cid:durableId="1566185355">
    <w:abstractNumId w:val="10"/>
  </w:num>
  <w:num w:numId="12" w16cid:durableId="1608540128">
    <w:abstractNumId w:val="20"/>
  </w:num>
  <w:num w:numId="13" w16cid:durableId="635454884">
    <w:abstractNumId w:val="31"/>
  </w:num>
  <w:num w:numId="14" w16cid:durableId="948854897">
    <w:abstractNumId w:val="11"/>
  </w:num>
  <w:num w:numId="15" w16cid:durableId="1116020035">
    <w:abstractNumId w:val="17"/>
  </w:num>
  <w:num w:numId="16" w16cid:durableId="1029380158">
    <w:abstractNumId w:val="21"/>
  </w:num>
  <w:num w:numId="17" w16cid:durableId="691610212">
    <w:abstractNumId w:val="39"/>
  </w:num>
  <w:num w:numId="18" w16cid:durableId="1170212765">
    <w:abstractNumId w:val="37"/>
  </w:num>
  <w:num w:numId="19" w16cid:durableId="1066757767">
    <w:abstractNumId w:val="22"/>
  </w:num>
  <w:num w:numId="20" w16cid:durableId="373508039">
    <w:abstractNumId w:val="28"/>
  </w:num>
  <w:num w:numId="21" w16cid:durableId="744106490">
    <w:abstractNumId w:val="14"/>
  </w:num>
  <w:num w:numId="22" w16cid:durableId="1868447428">
    <w:abstractNumId w:val="12"/>
  </w:num>
  <w:num w:numId="23" w16cid:durableId="584850378">
    <w:abstractNumId w:val="6"/>
  </w:num>
  <w:num w:numId="24" w16cid:durableId="1566793913">
    <w:abstractNumId w:val="15"/>
  </w:num>
  <w:num w:numId="25" w16cid:durableId="1391612454">
    <w:abstractNumId w:val="30"/>
  </w:num>
  <w:num w:numId="26" w16cid:durableId="180704390">
    <w:abstractNumId w:val="40"/>
  </w:num>
  <w:num w:numId="27" w16cid:durableId="180165212">
    <w:abstractNumId w:val="32"/>
  </w:num>
  <w:num w:numId="28" w16cid:durableId="889726455">
    <w:abstractNumId w:val="2"/>
  </w:num>
  <w:num w:numId="29" w16cid:durableId="2129351305">
    <w:abstractNumId w:val="25"/>
  </w:num>
  <w:num w:numId="30" w16cid:durableId="2083746807">
    <w:abstractNumId w:val="16"/>
  </w:num>
  <w:num w:numId="31" w16cid:durableId="332950231">
    <w:abstractNumId w:val="0"/>
  </w:num>
  <w:num w:numId="32" w16cid:durableId="1463693837">
    <w:abstractNumId w:val="27"/>
  </w:num>
  <w:num w:numId="33" w16cid:durableId="1542985019">
    <w:abstractNumId w:val="3"/>
  </w:num>
  <w:num w:numId="34" w16cid:durableId="2092042535">
    <w:abstractNumId w:val="7"/>
  </w:num>
  <w:num w:numId="35" w16cid:durableId="290861300">
    <w:abstractNumId w:val="8"/>
  </w:num>
  <w:num w:numId="36" w16cid:durableId="1117601538">
    <w:abstractNumId w:val="19"/>
  </w:num>
  <w:num w:numId="37" w16cid:durableId="226112338">
    <w:abstractNumId w:val="34"/>
  </w:num>
  <w:num w:numId="38" w16cid:durableId="1557279227">
    <w:abstractNumId w:val="9"/>
  </w:num>
  <w:num w:numId="39" w16cid:durableId="2002999337">
    <w:abstractNumId w:val="1"/>
  </w:num>
  <w:num w:numId="40" w16cid:durableId="303193524">
    <w:abstractNumId w:val="36"/>
  </w:num>
  <w:num w:numId="41" w16cid:durableId="1869176617">
    <w:abstractNumId w:val="38"/>
  </w:num>
  <w:num w:numId="42" w16cid:durableId="18483998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5B"/>
    <w:rsid w:val="000061D1"/>
    <w:rsid w:val="0001549C"/>
    <w:rsid w:val="000206D1"/>
    <w:rsid w:val="0003208D"/>
    <w:rsid w:val="00032B0E"/>
    <w:rsid w:val="00032C89"/>
    <w:rsid w:val="00040C73"/>
    <w:rsid w:val="0004443A"/>
    <w:rsid w:val="00044946"/>
    <w:rsid w:val="00051713"/>
    <w:rsid w:val="000537CA"/>
    <w:rsid w:val="0005552D"/>
    <w:rsid w:val="00055F9B"/>
    <w:rsid w:val="000563FC"/>
    <w:rsid w:val="000619BD"/>
    <w:rsid w:val="000624B9"/>
    <w:rsid w:val="000640BC"/>
    <w:rsid w:val="000651A0"/>
    <w:rsid w:val="0007025D"/>
    <w:rsid w:val="00073F92"/>
    <w:rsid w:val="00074F35"/>
    <w:rsid w:val="00082892"/>
    <w:rsid w:val="000848D3"/>
    <w:rsid w:val="00091CF7"/>
    <w:rsid w:val="00096F78"/>
    <w:rsid w:val="000A3DA1"/>
    <w:rsid w:val="000A4E88"/>
    <w:rsid w:val="000A55EE"/>
    <w:rsid w:val="000B2B53"/>
    <w:rsid w:val="000B322D"/>
    <w:rsid w:val="000B360A"/>
    <w:rsid w:val="000B5B94"/>
    <w:rsid w:val="000B77D5"/>
    <w:rsid w:val="000C038D"/>
    <w:rsid w:val="000C2E14"/>
    <w:rsid w:val="000C2F14"/>
    <w:rsid w:val="000C54D1"/>
    <w:rsid w:val="000C6224"/>
    <w:rsid w:val="000C6E9A"/>
    <w:rsid w:val="000D01CC"/>
    <w:rsid w:val="000D0F73"/>
    <w:rsid w:val="000D653F"/>
    <w:rsid w:val="000E09F8"/>
    <w:rsid w:val="000E53A0"/>
    <w:rsid w:val="000E6258"/>
    <w:rsid w:val="000F3855"/>
    <w:rsid w:val="000F7287"/>
    <w:rsid w:val="00103F32"/>
    <w:rsid w:val="00107B59"/>
    <w:rsid w:val="00110476"/>
    <w:rsid w:val="00113000"/>
    <w:rsid w:val="00114A47"/>
    <w:rsid w:val="00116DDB"/>
    <w:rsid w:val="00121169"/>
    <w:rsid w:val="0012344E"/>
    <w:rsid w:val="00123D8E"/>
    <w:rsid w:val="001246C9"/>
    <w:rsid w:val="001348EA"/>
    <w:rsid w:val="00134FB4"/>
    <w:rsid w:val="0013555D"/>
    <w:rsid w:val="0013766F"/>
    <w:rsid w:val="0014043B"/>
    <w:rsid w:val="00151B31"/>
    <w:rsid w:val="00152A58"/>
    <w:rsid w:val="0015650E"/>
    <w:rsid w:val="00162194"/>
    <w:rsid w:val="00162262"/>
    <w:rsid w:val="00163A15"/>
    <w:rsid w:val="00164901"/>
    <w:rsid w:val="00164C0A"/>
    <w:rsid w:val="001730EA"/>
    <w:rsid w:val="00176565"/>
    <w:rsid w:val="00176DC0"/>
    <w:rsid w:val="00182478"/>
    <w:rsid w:val="00185C7A"/>
    <w:rsid w:val="00187634"/>
    <w:rsid w:val="00187841"/>
    <w:rsid w:val="00192254"/>
    <w:rsid w:val="00193C47"/>
    <w:rsid w:val="001A2AC7"/>
    <w:rsid w:val="001A411C"/>
    <w:rsid w:val="001A62E7"/>
    <w:rsid w:val="001B0364"/>
    <w:rsid w:val="001B6245"/>
    <w:rsid w:val="001B795D"/>
    <w:rsid w:val="001C3A5D"/>
    <w:rsid w:val="001C5F12"/>
    <w:rsid w:val="001D10D7"/>
    <w:rsid w:val="001D47E3"/>
    <w:rsid w:val="001D5561"/>
    <w:rsid w:val="001E0245"/>
    <w:rsid w:val="001E21CC"/>
    <w:rsid w:val="001E23D2"/>
    <w:rsid w:val="001E32FF"/>
    <w:rsid w:val="001E33A2"/>
    <w:rsid w:val="001E3FBF"/>
    <w:rsid w:val="001E4F6F"/>
    <w:rsid w:val="001E7AB4"/>
    <w:rsid w:val="001F18F1"/>
    <w:rsid w:val="0020068E"/>
    <w:rsid w:val="00203CB8"/>
    <w:rsid w:val="0020583D"/>
    <w:rsid w:val="00205FEE"/>
    <w:rsid w:val="0021007A"/>
    <w:rsid w:val="00210741"/>
    <w:rsid w:val="00213A80"/>
    <w:rsid w:val="002229D2"/>
    <w:rsid w:val="00223CAE"/>
    <w:rsid w:val="0022641B"/>
    <w:rsid w:val="0023040B"/>
    <w:rsid w:val="0023105C"/>
    <w:rsid w:val="00232C1B"/>
    <w:rsid w:val="00236B3B"/>
    <w:rsid w:val="00241112"/>
    <w:rsid w:val="00242F6E"/>
    <w:rsid w:val="00244CCE"/>
    <w:rsid w:val="00244E82"/>
    <w:rsid w:val="00247495"/>
    <w:rsid w:val="002510F0"/>
    <w:rsid w:val="0025297A"/>
    <w:rsid w:val="002530F9"/>
    <w:rsid w:val="002531A3"/>
    <w:rsid w:val="002561BB"/>
    <w:rsid w:val="00263764"/>
    <w:rsid w:val="00266421"/>
    <w:rsid w:val="00267756"/>
    <w:rsid w:val="0027196B"/>
    <w:rsid w:val="002740B7"/>
    <w:rsid w:val="00275709"/>
    <w:rsid w:val="0028402E"/>
    <w:rsid w:val="00284417"/>
    <w:rsid w:val="00284EF6"/>
    <w:rsid w:val="00284F78"/>
    <w:rsid w:val="002854C6"/>
    <w:rsid w:val="00286C52"/>
    <w:rsid w:val="00286EE8"/>
    <w:rsid w:val="00293061"/>
    <w:rsid w:val="002936FB"/>
    <w:rsid w:val="002954AF"/>
    <w:rsid w:val="00295E0C"/>
    <w:rsid w:val="002A030C"/>
    <w:rsid w:val="002A2E47"/>
    <w:rsid w:val="002A3BF9"/>
    <w:rsid w:val="002B365C"/>
    <w:rsid w:val="002B373E"/>
    <w:rsid w:val="002B4BF6"/>
    <w:rsid w:val="002C6616"/>
    <w:rsid w:val="002D1765"/>
    <w:rsid w:val="002D5AD0"/>
    <w:rsid w:val="002E2838"/>
    <w:rsid w:val="002E3CE2"/>
    <w:rsid w:val="002E42DE"/>
    <w:rsid w:val="002E5B34"/>
    <w:rsid w:val="002E60BF"/>
    <w:rsid w:val="002E7252"/>
    <w:rsid w:val="002F2D4D"/>
    <w:rsid w:val="002F67B0"/>
    <w:rsid w:val="002F6905"/>
    <w:rsid w:val="00302F35"/>
    <w:rsid w:val="00303E50"/>
    <w:rsid w:val="003048CF"/>
    <w:rsid w:val="003141CC"/>
    <w:rsid w:val="00315881"/>
    <w:rsid w:val="00316245"/>
    <w:rsid w:val="00317A5D"/>
    <w:rsid w:val="00323E64"/>
    <w:rsid w:val="003323E8"/>
    <w:rsid w:val="00332673"/>
    <w:rsid w:val="00334600"/>
    <w:rsid w:val="00334FF1"/>
    <w:rsid w:val="00341D02"/>
    <w:rsid w:val="00342832"/>
    <w:rsid w:val="00342A64"/>
    <w:rsid w:val="00346843"/>
    <w:rsid w:val="003510A5"/>
    <w:rsid w:val="00351845"/>
    <w:rsid w:val="00353D86"/>
    <w:rsid w:val="00356FC5"/>
    <w:rsid w:val="00360576"/>
    <w:rsid w:val="00360D7B"/>
    <w:rsid w:val="00360E85"/>
    <w:rsid w:val="003621BA"/>
    <w:rsid w:val="00362C19"/>
    <w:rsid w:val="00363673"/>
    <w:rsid w:val="003733A9"/>
    <w:rsid w:val="00373807"/>
    <w:rsid w:val="00376DFD"/>
    <w:rsid w:val="00380F50"/>
    <w:rsid w:val="00381093"/>
    <w:rsid w:val="0038192F"/>
    <w:rsid w:val="00381A3E"/>
    <w:rsid w:val="00386F49"/>
    <w:rsid w:val="0038745A"/>
    <w:rsid w:val="0039030A"/>
    <w:rsid w:val="00393076"/>
    <w:rsid w:val="00394CD3"/>
    <w:rsid w:val="00397E5D"/>
    <w:rsid w:val="003A01DB"/>
    <w:rsid w:val="003A0AD8"/>
    <w:rsid w:val="003A17DF"/>
    <w:rsid w:val="003A206E"/>
    <w:rsid w:val="003A40B7"/>
    <w:rsid w:val="003A66DE"/>
    <w:rsid w:val="003A7FE1"/>
    <w:rsid w:val="003B00F9"/>
    <w:rsid w:val="003B4110"/>
    <w:rsid w:val="003C0751"/>
    <w:rsid w:val="003C3AEE"/>
    <w:rsid w:val="003D062C"/>
    <w:rsid w:val="003D0743"/>
    <w:rsid w:val="003D41A4"/>
    <w:rsid w:val="003E4529"/>
    <w:rsid w:val="003E481C"/>
    <w:rsid w:val="003E6234"/>
    <w:rsid w:val="003F2464"/>
    <w:rsid w:val="003F50A5"/>
    <w:rsid w:val="003F5F56"/>
    <w:rsid w:val="003F6E62"/>
    <w:rsid w:val="00400F0B"/>
    <w:rsid w:val="00401B3D"/>
    <w:rsid w:val="00401BE8"/>
    <w:rsid w:val="004027AC"/>
    <w:rsid w:val="004036EB"/>
    <w:rsid w:val="00404C07"/>
    <w:rsid w:val="0041109F"/>
    <w:rsid w:val="00416289"/>
    <w:rsid w:val="004206AB"/>
    <w:rsid w:val="004226F1"/>
    <w:rsid w:val="00422B3B"/>
    <w:rsid w:val="004300EA"/>
    <w:rsid w:val="00430476"/>
    <w:rsid w:val="004320E4"/>
    <w:rsid w:val="00432F34"/>
    <w:rsid w:val="00434945"/>
    <w:rsid w:val="00434B0D"/>
    <w:rsid w:val="004423C3"/>
    <w:rsid w:val="00442688"/>
    <w:rsid w:val="00445CC3"/>
    <w:rsid w:val="00446D05"/>
    <w:rsid w:val="004501A2"/>
    <w:rsid w:val="0045328E"/>
    <w:rsid w:val="00454A1E"/>
    <w:rsid w:val="00454EA5"/>
    <w:rsid w:val="00457EC1"/>
    <w:rsid w:val="00460FA6"/>
    <w:rsid w:val="00463019"/>
    <w:rsid w:val="00463678"/>
    <w:rsid w:val="0046380D"/>
    <w:rsid w:val="00463FE6"/>
    <w:rsid w:val="004650F9"/>
    <w:rsid w:val="00465632"/>
    <w:rsid w:val="004835EC"/>
    <w:rsid w:val="00485305"/>
    <w:rsid w:val="00487933"/>
    <w:rsid w:val="00487FF0"/>
    <w:rsid w:val="00490D49"/>
    <w:rsid w:val="004917F0"/>
    <w:rsid w:val="004925F7"/>
    <w:rsid w:val="0049669D"/>
    <w:rsid w:val="00496772"/>
    <w:rsid w:val="004A2B08"/>
    <w:rsid w:val="004A3207"/>
    <w:rsid w:val="004A7279"/>
    <w:rsid w:val="004B1BDE"/>
    <w:rsid w:val="004B676D"/>
    <w:rsid w:val="004B6B2D"/>
    <w:rsid w:val="004C0119"/>
    <w:rsid w:val="004C0B13"/>
    <w:rsid w:val="004C1190"/>
    <w:rsid w:val="004C4772"/>
    <w:rsid w:val="004C5A7F"/>
    <w:rsid w:val="004D014E"/>
    <w:rsid w:val="004E22B6"/>
    <w:rsid w:val="004E33AD"/>
    <w:rsid w:val="004E5AD8"/>
    <w:rsid w:val="004F689B"/>
    <w:rsid w:val="00502999"/>
    <w:rsid w:val="00505DF8"/>
    <w:rsid w:val="00521CF3"/>
    <w:rsid w:val="00527B1D"/>
    <w:rsid w:val="00531927"/>
    <w:rsid w:val="00533CFB"/>
    <w:rsid w:val="00537F1E"/>
    <w:rsid w:val="00540421"/>
    <w:rsid w:val="005448DD"/>
    <w:rsid w:val="00545D71"/>
    <w:rsid w:val="00545EA0"/>
    <w:rsid w:val="005471AB"/>
    <w:rsid w:val="00551F83"/>
    <w:rsid w:val="00552987"/>
    <w:rsid w:val="00560FB6"/>
    <w:rsid w:val="00564A3C"/>
    <w:rsid w:val="00564F9D"/>
    <w:rsid w:val="00577F05"/>
    <w:rsid w:val="00581E2C"/>
    <w:rsid w:val="005842AB"/>
    <w:rsid w:val="00587B53"/>
    <w:rsid w:val="0059211C"/>
    <w:rsid w:val="00594100"/>
    <w:rsid w:val="00594F26"/>
    <w:rsid w:val="005B0585"/>
    <w:rsid w:val="005B3120"/>
    <w:rsid w:val="005B6343"/>
    <w:rsid w:val="005B6595"/>
    <w:rsid w:val="005C1A5D"/>
    <w:rsid w:val="005C2891"/>
    <w:rsid w:val="005C4725"/>
    <w:rsid w:val="005C50F6"/>
    <w:rsid w:val="005C616B"/>
    <w:rsid w:val="005D2892"/>
    <w:rsid w:val="005D2A1A"/>
    <w:rsid w:val="005D2C99"/>
    <w:rsid w:val="005D527A"/>
    <w:rsid w:val="005D6C15"/>
    <w:rsid w:val="005E1C6B"/>
    <w:rsid w:val="005F3C3D"/>
    <w:rsid w:val="005F4115"/>
    <w:rsid w:val="00600AEF"/>
    <w:rsid w:val="00602A19"/>
    <w:rsid w:val="00602AA2"/>
    <w:rsid w:val="00602DDA"/>
    <w:rsid w:val="006057C1"/>
    <w:rsid w:val="00607E7C"/>
    <w:rsid w:val="00616086"/>
    <w:rsid w:val="006172B4"/>
    <w:rsid w:val="00620FE0"/>
    <w:rsid w:val="00622B0E"/>
    <w:rsid w:val="0062384D"/>
    <w:rsid w:val="00626433"/>
    <w:rsid w:val="00626B5F"/>
    <w:rsid w:val="00630231"/>
    <w:rsid w:val="006344A3"/>
    <w:rsid w:val="006350DA"/>
    <w:rsid w:val="0063573D"/>
    <w:rsid w:val="006365D7"/>
    <w:rsid w:val="006367C8"/>
    <w:rsid w:val="006378D1"/>
    <w:rsid w:val="00642E54"/>
    <w:rsid w:val="00642FC1"/>
    <w:rsid w:val="00643A80"/>
    <w:rsid w:val="006523F8"/>
    <w:rsid w:val="006544EC"/>
    <w:rsid w:val="00665294"/>
    <w:rsid w:val="006704A6"/>
    <w:rsid w:val="00683ED2"/>
    <w:rsid w:val="006868A8"/>
    <w:rsid w:val="00691B15"/>
    <w:rsid w:val="00691F84"/>
    <w:rsid w:val="00693B1C"/>
    <w:rsid w:val="006971E3"/>
    <w:rsid w:val="006A1E49"/>
    <w:rsid w:val="006A4009"/>
    <w:rsid w:val="006A68C2"/>
    <w:rsid w:val="006B6F4E"/>
    <w:rsid w:val="006C143C"/>
    <w:rsid w:val="006C7AB7"/>
    <w:rsid w:val="006C7F23"/>
    <w:rsid w:val="006D11E4"/>
    <w:rsid w:val="006D13C2"/>
    <w:rsid w:val="006D37F3"/>
    <w:rsid w:val="006E038E"/>
    <w:rsid w:val="006E10E8"/>
    <w:rsid w:val="006F48AF"/>
    <w:rsid w:val="006F495D"/>
    <w:rsid w:val="006F5261"/>
    <w:rsid w:val="006F6D42"/>
    <w:rsid w:val="006F7602"/>
    <w:rsid w:val="00705552"/>
    <w:rsid w:val="007119C5"/>
    <w:rsid w:val="0071724F"/>
    <w:rsid w:val="007229C5"/>
    <w:rsid w:val="00723B79"/>
    <w:rsid w:val="00725AF4"/>
    <w:rsid w:val="0072765D"/>
    <w:rsid w:val="00731D4B"/>
    <w:rsid w:val="00731E33"/>
    <w:rsid w:val="00736B5F"/>
    <w:rsid w:val="00737C3A"/>
    <w:rsid w:val="00742A84"/>
    <w:rsid w:val="00744C3C"/>
    <w:rsid w:val="0074511E"/>
    <w:rsid w:val="00745A34"/>
    <w:rsid w:val="007471D0"/>
    <w:rsid w:val="00747E40"/>
    <w:rsid w:val="007511E3"/>
    <w:rsid w:val="00753616"/>
    <w:rsid w:val="00753A82"/>
    <w:rsid w:val="00754793"/>
    <w:rsid w:val="00756A1A"/>
    <w:rsid w:val="00760B6E"/>
    <w:rsid w:val="0076155B"/>
    <w:rsid w:val="00763331"/>
    <w:rsid w:val="00765BD4"/>
    <w:rsid w:val="0077393C"/>
    <w:rsid w:val="00781EED"/>
    <w:rsid w:val="00785CB5"/>
    <w:rsid w:val="00785F92"/>
    <w:rsid w:val="00790B5E"/>
    <w:rsid w:val="007934A0"/>
    <w:rsid w:val="00794348"/>
    <w:rsid w:val="00795694"/>
    <w:rsid w:val="00796673"/>
    <w:rsid w:val="007A01A8"/>
    <w:rsid w:val="007A7C28"/>
    <w:rsid w:val="007B0D07"/>
    <w:rsid w:val="007B10EA"/>
    <w:rsid w:val="007B4CFD"/>
    <w:rsid w:val="007B56C9"/>
    <w:rsid w:val="007B70B7"/>
    <w:rsid w:val="007B74B2"/>
    <w:rsid w:val="007C033B"/>
    <w:rsid w:val="007C16C5"/>
    <w:rsid w:val="007C4F46"/>
    <w:rsid w:val="007D00DC"/>
    <w:rsid w:val="007D2087"/>
    <w:rsid w:val="007D38BF"/>
    <w:rsid w:val="007D5DAC"/>
    <w:rsid w:val="007D6E98"/>
    <w:rsid w:val="007E4DB8"/>
    <w:rsid w:val="007E5277"/>
    <w:rsid w:val="007F0717"/>
    <w:rsid w:val="007F0B43"/>
    <w:rsid w:val="007F10CF"/>
    <w:rsid w:val="007F1C95"/>
    <w:rsid w:val="0080034A"/>
    <w:rsid w:val="00804877"/>
    <w:rsid w:val="00805496"/>
    <w:rsid w:val="00807062"/>
    <w:rsid w:val="00807471"/>
    <w:rsid w:val="00807AD7"/>
    <w:rsid w:val="00812CDE"/>
    <w:rsid w:val="008153AA"/>
    <w:rsid w:val="008204F8"/>
    <w:rsid w:val="0082301F"/>
    <w:rsid w:val="00826943"/>
    <w:rsid w:val="00826AAE"/>
    <w:rsid w:val="0083102E"/>
    <w:rsid w:val="008316CB"/>
    <w:rsid w:val="00832994"/>
    <w:rsid w:val="008339F5"/>
    <w:rsid w:val="008362F0"/>
    <w:rsid w:val="00836736"/>
    <w:rsid w:val="00836DAE"/>
    <w:rsid w:val="00837D95"/>
    <w:rsid w:val="008409A7"/>
    <w:rsid w:val="008424C0"/>
    <w:rsid w:val="008432ED"/>
    <w:rsid w:val="00847A0A"/>
    <w:rsid w:val="00850EC9"/>
    <w:rsid w:val="008513FD"/>
    <w:rsid w:val="00851A57"/>
    <w:rsid w:val="00852B87"/>
    <w:rsid w:val="008548FF"/>
    <w:rsid w:val="008573AF"/>
    <w:rsid w:val="00865E64"/>
    <w:rsid w:val="00872819"/>
    <w:rsid w:val="0087296D"/>
    <w:rsid w:val="00874140"/>
    <w:rsid w:val="00874B0F"/>
    <w:rsid w:val="00875F89"/>
    <w:rsid w:val="0088090C"/>
    <w:rsid w:val="0088591A"/>
    <w:rsid w:val="00885BFE"/>
    <w:rsid w:val="00893547"/>
    <w:rsid w:val="008944E7"/>
    <w:rsid w:val="008A2167"/>
    <w:rsid w:val="008A2214"/>
    <w:rsid w:val="008A5792"/>
    <w:rsid w:val="008C4280"/>
    <w:rsid w:val="008C437F"/>
    <w:rsid w:val="008C5E1E"/>
    <w:rsid w:val="008C6481"/>
    <w:rsid w:val="008C72F4"/>
    <w:rsid w:val="008D731F"/>
    <w:rsid w:val="008D78D3"/>
    <w:rsid w:val="008E06EF"/>
    <w:rsid w:val="008E1520"/>
    <w:rsid w:val="008E7B6D"/>
    <w:rsid w:val="008F011C"/>
    <w:rsid w:val="008F02C9"/>
    <w:rsid w:val="008F1852"/>
    <w:rsid w:val="0090071D"/>
    <w:rsid w:val="0090440A"/>
    <w:rsid w:val="00915045"/>
    <w:rsid w:val="009151A9"/>
    <w:rsid w:val="0091541A"/>
    <w:rsid w:val="009154C8"/>
    <w:rsid w:val="0091701F"/>
    <w:rsid w:val="0092096E"/>
    <w:rsid w:val="00922AE5"/>
    <w:rsid w:val="00924B7D"/>
    <w:rsid w:val="00924DB1"/>
    <w:rsid w:val="00925D8A"/>
    <w:rsid w:val="0093039D"/>
    <w:rsid w:val="00933084"/>
    <w:rsid w:val="00937BD9"/>
    <w:rsid w:val="0094313B"/>
    <w:rsid w:val="00943D6C"/>
    <w:rsid w:val="009450BB"/>
    <w:rsid w:val="0094566F"/>
    <w:rsid w:val="00947794"/>
    <w:rsid w:val="00947E77"/>
    <w:rsid w:val="0095412B"/>
    <w:rsid w:val="00960D13"/>
    <w:rsid w:val="00964A3C"/>
    <w:rsid w:val="009662EE"/>
    <w:rsid w:val="009713AC"/>
    <w:rsid w:val="00974140"/>
    <w:rsid w:val="0097468D"/>
    <w:rsid w:val="00974B0B"/>
    <w:rsid w:val="00975C4C"/>
    <w:rsid w:val="00975ECB"/>
    <w:rsid w:val="009832C8"/>
    <w:rsid w:val="0098480B"/>
    <w:rsid w:val="00985344"/>
    <w:rsid w:val="00985BC5"/>
    <w:rsid w:val="009863C4"/>
    <w:rsid w:val="00992BBA"/>
    <w:rsid w:val="00994120"/>
    <w:rsid w:val="009955D1"/>
    <w:rsid w:val="00995B75"/>
    <w:rsid w:val="00996322"/>
    <w:rsid w:val="00996F57"/>
    <w:rsid w:val="009A4C6A"/>
    <w:rsid w:val="009A5E33"/>
    <w:rsid w:val="009B1549"/>
    <w:rsid w:val="009B2A05"/>
    <w:rsid w:val="009B2EAA"/>
    <w:rsid w:val="009C0B1D"/>
    <w:rsid w:val="009C5C95"/>
    <w:rsid w:val="009D0359"/>
    <w:rsid w:val="009D2D22"/>
    <w:rsid w:val="009D37BE"/>
    <w:rsid w:val="009D4EA5"/>
    <w:rsid w:val="009D7647"/>
    <w:rsid w:val="009D7AF3"/>
    <w:rsid w:val="009E322C"/>
    <w:rsid w:val="009E5A97"/>
    <w:rsid w:val="009E668B"/>
    <w:rsid w:val="009F0F1E"/>
    <w:rsid w:val="009F18E2"/>
    <w:rsid w:val="00A03846"/>
    <w:rsid w:val="00A03EF3"/>
    <w:rsid w:val="00A05A4F"/>
    <w:rsid w:val="00A11084"/>
    <w:rsid w:val="00A12AA7"/>
    <w:rsid w:val="00A14D01"/>
    <w:rsid w:val="00A14DA7"/>
    <w:rsid w:val="00A16A9C"/>
    <w:rsid w:val="00A17E71"/>
    <w:rsid w:val="00A262AC"/>
    <w:rsid w:val="00A271AB"/>
    <w:rsid w:val="00A36201"/>
    <w:rsid w:val="00A36E0E"/>
    <w:rsid w:val="00A40C48"/>
    <w:rsid w:val="00A41E33"/>
    <w:rsid w:val="00A42FDE"/>
    <w:rsid w:val="00A474FE"/>
    <w:rsid w:val="00A622D1"/>
    <w:rsid w:val="00A626AC"/>
    <w:rsid w:val="00A62F0E"/>
    <w:rsid w:val="00A62FD4"/>
    <w:rsid w:val="00A6605A"/>
    <w:rsid w:val="00A66604"/>
    <w:rsid w:val="00A670DB"/>
    <w:rsid w:val="00A7043A"/>
    <w:rsid w:val="00A7187B"/>
    <w:rsid w:val="00A72967"/>
    <w:rsid w:val="00A72B0D"/>
    <w:rsid w:val="00A75640"/>
    <w:rsid w:val="00A76736"/>
    <w:rsid w:val="00A8069D"/>
    <w:rsid w:val="00A80E75"/>
    <w:rsid w:val="00A86BAE"/>
    <w:rsid w:val="00A912E3"/>
    <w:rsid w:val="00A917FB"/>
    <w:rsid w:val="00A9350B"/>
    <w:rsid w:val="00A93762"/>
    <w:rsid w:val="00A94AB3"/>
    <w:rsid w:val="00AA1F78"/>
    <w:rsid w:val="00AA6EAB"/>
    <w:rsid w:val="00AA7139"/>
    <w:rsid w:val="00AB2EEA"/>
    <w:rsid w:val="00AB6F40"/>
    <w:rsid w:val="00AC0519"/>
    <w:rsid w:val="00AC0DD4"/>
    <w:rsid w:val="00AC1B17"/>
    <w:rsid w:val="00AC35D2"/>
    <w:rsid w:val="00AC404C"/>
    <w:rsid w:val="00AD2B9D"/>
    <w:rsid w:val="00AD358C"/>
    <w:rsid w:val="00AD3A7F"/>
    <w:rsid w:val="00AD512B"/>
    <w:rsid w:val="00AD57F1"/>
    <w:rsid w:val="00AD6F92"/>
    <w:rsid w:val="00AD7769"/>
    <w:rsid w:val="00AE116A"/>
    <w:rsid w:val="00AE49BA"/>
    <w:rsid w:val="00AE7BB4"/>
    <w:rsid w:val="00AF0F30"/>
    <w:rsid w:val="00AF2E6C"/>
    <w:rsid w:val="00AF3CC8"/>
    <w:rsid w:val="00B02F87"/>
    <w:rsid w:val="00B030BD"/>
    <w:rsid w:val="00B06112"/>
    <w:rsid w:val="00B11888"/>
    <w:rsid w:val="00B151E5"/>
    <w:rsid w:val="00B22193"/>
    <w:rsid w:val="00B22FC5"/>
    <w:rsid w:val="00B231E5"/>
    <w:rsid w:val="00B27C20"/>
    <w:rsid w:val="00B303F2"/>
    <w:rsid w:val="00B305AA"/>
    <w:rsid w:val="00B30DAB"/>
    <w:rsid w:val="00B31EE9"/>
    <w:rsid w:val="00B34DA2"/>
    <w:rsid w:val="00B37361"/>
    <w:rsid w:val="00B54E66"/>
    <w:rsid w:val="00B553D7"/>
    <w:rsid w:val="00B55E1B"/>
    <w:rsid w:val="00B56F87"/>
    <w:rsid w:val="00B5732C"/>
    <w:rsid w:val="00B60226"/>
    <w:rsid w:val="00B6398B"/>
    <w:rsid w:val="00B641FC"/>
    <w:rsid w:val="00B64436"/>
    <w:rsid w:val="00B715C8"/>
    <w:rsid w:val="00B7550B"/>
    <w:rsid w:val="00B8141E"/>
    <w:rsid w:val="00B83463"/>
    <w:rsid w:val="00B83624"/>
    <w:rsid w:val="00B87470"/>
    <w:rsid w:val="00B93453"/>
    <w:rsid w:val="00B962B8"/>
    <w:rsid w:val="00BA1AFD"/>
    <w:rsid w:val="00BA3995"/>
    <w:rsid w:val="00BA464D"/>
    <w:rsid w:val="00BA6B89"/>
    <w:rsid w:val="00BA722C"/>
    <w:rsid w:val="00BB092E"/>
    <w:rsid w:val="00BB2BB1"/>
    <w:rsid w:val="00BB3D51"/>
    <w:rsid w:val="00BC1DFD"/>
    <w:rsid w:val="00BC392F"/>
    <w:rsid w:val="00BD05ED"/>
    <w:rsid w:val="00BD3EEE"/>
    <w:rsid w:val="00BD56E0"/>
    <w:rsid w:val="00BD603F"/>
    <w:rsid w:val="00BE1DDA"/>
    <w:rsid w:val="00BE2747"/>
    <w:rsid w:val="00BE4015"/>
    <w:rsid w:val="00BE725B"/>
    <w:rsid w:val="00BE7705"/>
    <w:rsid w:val="00BF17CA"/>
    <w:rsid w:val="00BF7FEC"/>
    <w:rsid w:val="00C12691"/>
    <w:rsid w:val="00C12ED3"/>
    <w:rsid w:val="00C164B2"/>
    <w:rsid w:val="00C208A8"/>
    <w:rsid w:val="00C21222"/>
    <w:rsid w:val="00C25CD2"/>
    <w:rsid w:val="00C27A61"/>
    <w:rsid w:val="00C33C6F"/>
    <w:rsid w:val="00C429C7"/>
    <w:rsid w:val="00C45113"/>
    <w:rsid w:val="00C50EBB"/>
    <w:rsid w:val="00C53D99"/>
    <w:rsid w:val="00C53ED9"/>
    <w:rsid w:val="00C60B5B"/>
    <w:rsid w:val="00C6330A"/>
    <w:rsid w:val="00C635B4"/>
    <w:rsid w:val="00C72AB5"/>
    <w:rsid w:val="00C72AFE"/>
    <w:rsid w:val="00C74023"/>
    <w:rsid w:val="00C7445B"/>
    <w:rsid w:val="00C75E57"/>
    <w:rsid w:val="00C808F0"/>
    <w:rsid w:val="00C873DF"/>
    <w:rsid w:val="00C96330"/>
    <w:rsid w:val="00CA1781"/>
    <w:rsid w:val="00CA1933"/>
    <w:rsid w:val="00CA1BD3"/>
    <w:rsid w:val="00CA4C7D"/>
    <w:rsid w:val="00CA6F10"/>
    <w:rsid w:val="00CA7CFD"/>
    <w:rsid w:val="00CB03CC"/>
    <w:rsid w:val="00CB3FC2"/>
    <w:rsid w:val="00CB64B0"/>
    <w:rsid w:val="00CC10AF"/>
    <w:rsid w:val="00CC385E"/>
    <w:rsid w:val="00CC3DDA"/>
    <w:rsid w:val="00CC3EB0"/>
    <w:rsid w:val="00CC455F"/>
    <w:rsid w:val="00CC47F9"/>
    <w:rsid w:val="00CC503A"/>
    <w:rsid w:val="00CC7085"/>
    <w:rsid w:val="00CC743F"/>
    <w:rsid w:val="00CD0841"/>
    <w:rsid w:val="00CD3F42"/>
    <w:rsid w:val="00CE0938"/>
    <w:rsid w:val="00CE595D"/>
    <w:rsid w:val="00CF2375"/>
    <w:rsid w:val="00CF25F6"/>
    <w:rsid w:val="00CF3356"/>
    <w:rsid w:val="00CF5C4D"/>
    <w:rsid w:val="00CF74F1"/>
    <w:rsid w:val="00D002AB"/>
    <w:rsid w:val="00D03473"/>
    <w:rsid w:val="00D135DE"/>
    <w:rsid w:val="00D14271"/>
    <w:rsid w:val="00D152A9"/>
    <w:rsid w:val="00D15DCE"/>
    <w:rsid w:val="00D17668"/>
    <w:rsid w:val="00D232A4"/>
    <w:rsid w:val="00D23F2C"/>
    <w:rsid w:val="00D245F0"/>
    <w:rsid w:val="00D24CAB"/>
    <w:rsid w:val="00D2573F"/>
    <w:rsid w:val="00D261CD"/>
    <w:rsid w:val="00D42C6B"/>
    <w:rsid w:val="00D50449"/>
    <w:rsid w:val="00D51D60"/>
    <w:rsid w:val="00D53921"/>
    <w:rsid w:val="00D54B52"/>
    <w:rsid w:val="00D56085"/>
    <w:rsid w:val="00D565F7"/>
    <w:rsid w:val="00D60621"/>
    <w:rsid w:val="00D65E73"/>
    <w:rsid w:val="00D717DA"/>
    <w:rsid w:val="00D805F4"/>
    <w:rsid w:val="00D82E9D"/>
    <w:rsid w:val="00D92A93"/>
    <w:rsid w:val="00D943C6"/>
    <w:rsid w:val="00D95895"/>
    <w:rsid w:val="00D95BF9"/>
    <w:rsid w:val="00D97D97"/>
    <w:rsid w:val="00DA185A"/>
    <w:rsid w:val="00DA376A"/>
    <w:rsid w:val="00DA7DFD"/>
    <w:rsid w:val="00DB2852"/>
    <w:rsid w:val="00DB4928"/>
    <w:rsid w:val="00DB71E5"/>
    <w:rsid w:val="00DC0E74"/>
    <w:rsid w:val="00DC7B5D"/>
    <w:rsid w:val="00DD01D9"/>
    <w:rsid w:val="00DD3308"/>
    <w:rsid w:val="00DD379F"/>
    <w:rsid w:val="00DD5C15"/>
    <w:rsid w:val="00DE6AB3"/>
    <w:rsid w:val="00DF280F"/>
    <w:rsid w:val="00DF31E1"/>
    <w:rsid w:val="00DF44ED"/>
    <w:rsid w:val="00DF4B70"/>
    <w:rsid w:val="00DF6679"/>
    <w:rsid w:val="00E035F2"/>
    <w:rsid w:val="00E063F0"/>
    <w:rsid w:val="00E06E9A"/>
    <w:rsid w:val="00E10BE1"/>
    <w:rsid w:val="00E124AB"/>
    <w:rsid w:val="00E13001"/>
    <w:rsid w:val="00E162D6"/>
    <w:rsid w:val="00E1714A"/>
    <w:rsid w:val="00E173A9"/>
    <w:rsid w:val="00E2456C"/>
    <w:rsid w:val="00E247E5"/>
    <w:rsid w:val="00E2497F"/>
    <w:rsid w:val="00E27B03"/>
    <w:rsid w:val="00E31E9E"/>
    <w:rsid w:val="00E32142"/>
    <w:rsid w:val="00E419D9"/>
    <w:rsid w:val="00E43590"/>
    <w:rsid w:val="00E44F09"/>
    <w:rsid w:val="00E50582"/>
    <w:rsid w:val="00E51E3B"/>
    <w:rsid w:val="00E52BB7"/>
    <w:rsid w:val="00E53EEE"/>
    <w:rsid w:val="00E5666A"/>
    <w:rsid w:val="00E566DF"/>
    <w:rsid w:val="00E56DCD"/>
    <w:rsid w:val="00E600D0"/>
    <w:rsid w:val="00E62FEB"/>
    <w:rsid w:val="00E631E5"/>
    <w:rsid w:val="00E63E7E"/>
    <w:rsid w:val="00E67B3B"/>
    <w:rsid w:val="00E70C97"/>
    <w:rsid w:val="00E71E51"/>
    <w:rsid w:val="00E7505E"/>
    <w:rsid w:val="00E943B8"/>
    <w:rsid w:val="00E95D64"/>
    <w:rsid w:val="00EA2A32"/>
    <w:rsid w:val="00EA788A"/>
    <w:rsid w:val="00EB064E"/>
    <w:rsid w:val="00EB6800"/>
    <w:rsid w:val="00EC4041"/>
    <w:rsid w:val="00EC4307"/>
    <w:rsid w:val="00EC5129"/>
    <w:rsid w:val="00ED2EB0"/>
    <w:rsid w:val="00ED6CF9"/>
    <w:rsid w:val="00ED77D8"/>
    <w:rsid w:val="00EE0276"/>
    <w:rsid w:val="00EE35D6"/>
    <w:rsid w:val="00EF1C18"/>
    <w:rsid w:val="00EF57AA"/>
    <w:rsid w:val="00F00D70"/>
    <w:rsid w:val="00F018CA"/>
    <w:rsid w:val="00F0263D"/>
    <w:rsid w:val="00F02F2C"/>
    <w:rsid w:val="00F07189"/>
    <w:rsid w:val="00F0779D"/>
    <w:rsid w:val="00F107F3"/>
    <w:rsid w:val="00F10C4A"/>
    <w:rsid w:val="00F11D90"/>
    <w:rsid w:val="00F134E1"/>
    <w:rsid w:val="00F16142"/>
    <w:rsid w:val="00F22982"/>
    <w:rsid w:val="00F2354D"/>
    <w:rsid w:val="00F324AA"/>
    <w:rsid w:val="00F345E3"/>
    <w:rsid w:val="00F35954"/>
    <w:rsid w:val="00F37CED"/>
    <w:rsid w:val="00F41AE8"/>
    <w:rsid w:val="00F43598"/>
    <w:rsid w:val="00F46581"/>
    <w:rsid w:val="00F4669F"/>
    <w:rsid w:val="00F559DD"/>
    <w:rsid w:val="00F5690F"/>
    <w:rsid w:val="00F569D0"/>
    <w:rsid w:val="00F57EB5"/>
    <w:rsid w:val="00F63090"/>
    <w:rsid w:val="00F63993"/>
    <w:rsid w:val="00F70E96"/>
    <w:rsid w:val="00F72873"/>
    <w:rsid w:val="00F72BAE"/>
    <w:rsid w:val="00F8226B"/>
    <w:rsid w:val="00F84930"/>
    <w:rsid w:val="00F9092F"/>
    <w:rsid w:val="00F92B60"/>
    <w:rsid w:val="00F93B22"/>
    <w:rsid w:val="00F95F52"/>
    <w:rsid w:val="00FA5FB9"/>
    <w:rsid w:val="00FB153D"/>
    <w:rsid w:val="00FB36EC"/>
    <w:rsid w:val="00FB66DD"/>
    <w:rsid w:val="00FB79E5"/>
    <w:rsid w:val="00FC15D9"/>
    <w:rsid w:val="00FC2456"/>
    <w:rsid w:val="00FC7D5A"/>
    <w:rsid w:val="00FD661D"/>
    <w:rsid w:val="00FE23F1"/>
    <w:rsid w:val="00FE3FAB"/>
    <w:rsid w:val="00FE4526"/>
    <w:rsid w:val="00FE4C4A"/>
    <w:rsid w:val="00FE6547"/>
    <w:rsid w:val="00FE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5DC148BE"/>
  <w15:chartTrackingRefBased/>
  <w15:docId w15:val="{E20AEB87-6A57-4F15-9BAC-219A0FF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CFD"/>
    <w:rPr>
      <w:sz w:val="24"/>
      <w:szCs w:val="24"/>
      <w:lang w:eastAsia="zh-TW"/>
    </w:rPr>
  </w:style>
  <w:style w:type="paragraph" w:styleId="Heading1">
    <w:name w:val="heading 1"/>
    <w:basedOn w:val="Normal"/>
    <w:next w:val="Normal"/>
    <w:qFormat/>
    <w:rsid w:val="00852B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63331"/>
    <w:pPr>
      <w:keepNext/>
      <w:ind w:right="792"/>
      <w:outlineLvl w:val="1"/>
    </w:pPr>
    <w:rPr>
      <w:b/>
      <w:bCs/>
      <w:szCs w:val="20"/>
      <w:lang w:eastAsia="en-US"/>
    </w:rPr>
  </w:style>
  <w:style w:type="paragraph" w:styleId="Heading3">
    <w:name w:val="heading 3"/>
    <w:basedOn w:val="Normal"/>
    <w:next w:val="Normal"/>
    <w:qFormat/>
    <w:rsid w:val="00763331"/>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74B0F"/>
    <w:pPr>
      <w:tabs>
        <w:tab w:val="center" w:pos="4320"/>
        <w:tab w:val="right" w:pos="8640"/>
      </w:tabs>
    </w:pPr>
  </w:style>
  <w:style w:type="paragraph" w:styleId="Footer">
    <w:name w:val="footer"/>
    <w:basedOn w:val="Normal"/>
    <w:link w:val="FooterChar"/>
    <w:uiPriority w:val="99"/>
    <w:rsid w:val="00874B0F"/>
    <w:pPr>
      <w:tabs>
        <w:tab w:val="center" w:pos="4320"/>
        <w:tab w:val="right" w:pos="8640"/>
      </w:tabs>
    </w:pPr>
  </w:style>
  <w:style w:type="character" w:styleId="PageNumber">
    <w:name w:val="page number"/>
    <w:basedOn w:val="DefaultParagraphFont"/>
    <w:rsid w:val="0095412B"/>
  </w:style>
  <w:style w:type="character" w:customStyle="1" w:styleId="apple-style-span">
    <w:name w:val="apple-style-span"/>
    <w:rsid w:val="00303E50"/>
  </w:style>
  <w:style w:type="character" w:customStyle="1" w:styleId="HeaderChar">
    <w:name w:val="Header Char"/>
    <w:link w:val="Header"/>
    <w:locked/>
    <w:rsid w:val="00134FB4"/>
    <w:rPr>
      <w:rFonts w:eastAsia="PMingLiU"/>
      <w:sz w:val="24"/>
      <w:szCs w:val="24"/>
      <w:lang w:val="en-US" w:eastAsia="zh-TW" w:bidi="ar-SA"/>
    </w:rPr>
  </w:style>
  <w:style w:type="character" w:customStyle="1" w:styleId="FooterChar">
    <w:name w:val="Footer Char"/>
    <w:link w:val="Footer"/>
    <w:uiPriority w:val="99"/>
    <w:locked/>
    <w:rsid w:val="00134FB4"/>
    <w:rPr>
      <w:rFonts w:eastAsia="PMingLiU"/>
      <w:sz w:val="24"/>
      <w:szCs w:val="24"/>
      <w:lang w:val="en-US" w:eastAsia="zh-TW" w:bidi="ar-SA"/>
    </w:rPr>
  </w:style>
  <w:style w:type="paragraph" w:styleId="CommentText">
    <w:name w:val="annotation text"/>
    <w:basedOn w:val="Normal"/>
    <w:link w:val="CommentTextChar"/>
    <w:semiHidden/>
    <w:rsid w:val="00134FB4"/>
    <w:pPr>
      <w:widowControl w:val="0"/>
      <w:adjustRightInd w:val="0"/>
      <w:spacing w:line="360" w:lineRule="atLeast"/>
      <w:textAlignment w:val="baseline"/>
    </w:pPr>
    <w:rPr>
      <w:rFonts w:eastAsia="MingLiU"/>
      <w:szCs w:val="20"/>
    </w:rPr>
  </w:style>
  <w:style w:type="paragraph" w:styleId="BodyTextIndent">
    <w:name w:val="Body Text Indent"/>
    <w:basedOn w:val="Normal"/>
    <w:rsid w:val="00134FB4"/>
    <w:pPr>
      <w:widowControl w:val="0"/>
      <w:adjustRightInd w:val="0"/>
      <w:spacing w:line="180" w:lineRule="exact"/>
      <w:ind w:left="1200" w:hanging="360"/>
      <w:jc w:val="both"/>
      <w:textAlignment w:val="baseline"/>
    </w:pPr>
    <w:rPr>
      <w:rFonts w:eastAsia="MingLiU"/>
      <w:sz w:val="17"/>
      <w:szCs w:val="20"/>
    </w:rPr>
  </w:style>
  <w:style w:type="paragraph" w:styleId="BodyTextIndent2">
    <w:name w:val="Body Text Indent 2"/>
    <w:basedOn w:val="Normal"/>
    <w:rsid w:val="00134FB4"/>
    <w:pPr>
      <w:widowControl w:val="0"/>
      <w:adjustRightInd w:val="0"/>
      <w:spacing w:before="60" w:line="180" w:lineRule="exact"/>
      <w:ind w:left="840" w:hanging="480"/>
      <w:jc w:val="both"/>
      <w:textAlignment w:val="baseline"/>
    </w:pPr>
    <w:rPr>
      <w:rFonts w:eastAsia="MingLiU"/>
      <w:sz w:val="16"/>
      <w:szCs w:val="20"/>
    </w:rPr>
  </w:style>
  <w:style w:type="paragraph" w:styleId="BodyTextIndent3">
    <w:name w:val="Body Text Indent 3"/>
    <w:basedOn w:val="Normal"/>
    <w:rsid w:val="00134FB4"/>
    <w:pPr>
      <w:widowControl w:val="0"/>
      <w:adjustRightInd w:val="0"/>
      <w:spacing w:before="60" w:line="160" w:lineRule="exact"/>
      <w:ind w:left="839" w:hanging="482"/>
      <w:jc w:val="both"/>
      <w:textAlignment w:val="baseline"/>
    </w:pPr>
    <w:rPr>
      <w:rFonts w:eastAsia="MingLiU"/>
      <w:sz w:val="16"/>
      <w:szCs w:val="20"/>
    </w:rPr>
  </w:style>
  <w:style w:type="paragraph" w:customStyle="1" w:styleId="Style2">
    <w:name w:val="Style2"/>
    <w:basedOn w:val="Normal"/>
    <w:rsid w:val="00134FB4"/>
    <w:pPr>
      <w:numPr>
        <w:ilvl w:val="1"/>
        <w:numId w:val="8"/>
      </w:numPr>
      <w:spacing w:before="120"/>
      <w:jc w:val="both"/>
    </w:pPr>
    <w:rPr>
      <w:rFonts w:cs="Cordia New"/>
      <w:color w:val="000000"/>
      <w:sz w:val="20"/>
      <w:szCs w:val="20"/>
      <w:lang w:val="en-GB" w:eastAsia="en-US"/>
    </w:rPr>
  </w:style>
  <w:style w:type="paragraph" w:customStyle="1" w:styleId="Style6">
    <w:name w:val="Style6"/>
    <w:basedOn w:val="Normal"/>
    <w:rsid w:val="00134FB4"/>
    <w:pPr>
      <w:numPr>
        <w:ilvl w:val="3"/>
        <w:numId w:val="8"/>
      </w:numPr>
      <w:tabs>
        <w:tab w:val="clear" w:pos="864"/>
      </w:tabs>
      <w:spacing w:before="120"/>
      <w:ind w:left="1985" w:hanging="567"/>
      <w:jc w:val="both"/>
    </w:pPr>
    <w:rPr>
      <w:rFonts w:cs="Cordia New"/>
      <w:color w:val="000000"/>
      <w:sz w:val="20"/>
      <w:szCs w:val="20"/>
      <w:lang w:val="en-GB" w:eastAsia="en-US"/>
    </w:rPr>
  </w:style>
  <w:style w:type="paragraph" w:styleId="BodyText2">
    <w:name w:val="Body Text 2"/>
    <w:basedOn w:val="Normal"/>
    <w:rsid w:val="00134FB4"/>
    <w:pPr>
      <w:autoSpaceDE w:val="0"/>
      <w:autoSpaceDN w:val="0"/>
      <w:adjustRightInd w:val="0"/>
      <w:spacing w:line="240" w:lineRule="atLeast"/>
      <w:jc w:val="both"/>
    </w:pPr>
    <w:rPr>
      <w:color w:val="000000"/>
      <w:lang w:eastAsia="en-US"/>
    </w:rPr>
  </w:style>
  <w:style w:type="paragraph" w:styleId="BodyText">
    <w:name w:val="Body Text"/>
    <w:basedOn w:val="Normal"/>
    <w:rsid w:val="00134FB4"/>
    <w:rPr>
      <w:rFonts w:ascii="Cordia New" w:eastAsia="Cordia New" w:hAnsi="Cordia New" w:cs="Angsana New"/>
      <w:sz w:val="36"/>
      <w:szCs w:val="36"/>
      <w:lang w:eastAsia="en-US"/>
    </w:rPr>
  </w:style>
  <w:style w:type="paragraph" w:customStyle="1" w:styleId="a">
    <w:name w:val="清單段落"/>
    <w:basedOn w:val="Normal"/>
    <w:qFormat/>
    <w:rsid w:val="00134FB4"/>
    <w:pPr>
      <w:widowControl w:val="0"/>
      <w:ind w:leftChars="200" w:left="480"/>
    </w:pPr>
    <w:rPr>
      <w:rFonts w:ascii="Calibri" w:hAnsi="Calibri"/>
      <w:kern w:val="2"/>
      <w:szCs w:val="22"/>
    </w:rPr>
  </w:style>
  <w:style w:type="paragraph" w:styleId="BalloonText">
    <w:name w:val="Balloon Text"/>
    <w:basedOn w:val="Normal"/>
    <w:link w:val="BalloonTextChar"/>
    <w:semiHidden/>
    <w:rsid w:val="00134FB4"/>
    <w:pPr>
      <w:widowControl w:val="0"/>
      <w:adjustRightInd w:val="0"/>
      <w:spacing w:line="360" w:lineRule="atLeast"/>
      <w:textAlignment w:val="baseline"/>
    </w:pPr>
    <w:rPr>
      <w:rFonts w:ascii="Tahoma" w:eastAsia="MingLiU" w:hAnsi="Tahoma" w:cs="Tahoma"/>
      <w:sz w:val="16"/>
      <w:szCs w:val="16"/>
    </w:rPr>
  </w:style>
  <w:style w:type="character" w:customStyle="1" w:styleId="BalloonTextChar">
    <w:name w:val="Balloon Text Char"/>
    <w:link w:val="BalloonText"/>
    <w:semiHidden/>
    <w:locked/>
    <w:rsid w:val="00134FB4"/>
    <w:rPr>
      <w:rFonts w:ascii="Tahoma" w:eastAsia="MingLiU" w:hAnsi="Tahoma" w:cs="Tahoma"/>
      <w:sz w:val="16"/>
      <w:szCs w:val="16"/>
      <w:lang w:val="en-US" w:eastAsia="zh-TW" w:bidi="ar-SA"/>
    </w:rPr>
  </w:style>
  <w:style w:type="character" w:styleId="CommentReference">
    <w:name w:val="annotation reference"/>
    <w:rsid w:val="0023105C"/>
    <w:rPr>
      <w:sz w:val="16"/>
      <w:szCs w:val="16"/>
    </w:rPr>
  </w:style>
  <w:style w:type="character" w:customStyle="1" w:styleId="CommentTextChar">
    <w:name w:val="Comment Text Char"/>
    <w:link w:val="CommentText"/>
    <w:semiHidden/>
    <w:rsid w:val="0023105C"/>
    <w:rPr>
      <w:rFonts w:eastAsia="MingLiU"/>
      <w:sz w:val="24"/>
      <w:lang w:val="en-US" w:eastAsia="zh-TW" w:bidi="ar-SA"/>
    </w:rPr>
  </w:style>
  <w:style w:type="paragraph" w:styleId="CommentSubject">
    <w:name w:val="annotation subject"/>
    <w:basedOn w:val="CommentText"/>
    <w:next w:val="CommentText"/>
    <w:link w:val="CommentSubjectChar"/>
    <w:semiHidden/>
    <w:unhideWhenUsed/>
    <w:rsid w:val="002E5B34"/>
    <w:pPr>
      <w:widowControl/>
      <w:adjustRightInd/>
      <w:spacing w:line="240" w:lineRule="auto"/>
      <w:textAlignment w:val="auto"/>
    </w:pPr>
    <w:rPr>
      <w:rFonts w:eastAsia="PMingLiU"/>
      <w:b/>
      <w:bCs/>
      <w:sz w:val="20"/>
    </w:rPr>
  </w:style>
  <w:style w:type="character" w:customStyle="1" w:styleId="CommentSubjectChar">
    <w:name w:val="Comment Subject Char"/>
    <w:basedOn w:val="CommentTextChar"/>
    <w:link w:val="CommentSubject"/>
    <w:semiHidden/>
    <w:rsid w:val="002E5B34"/>
    <w:rPr>
      <w:rFonts w:eastAsia="MingLiU"/>
      <w:b/>
      <w:bCs/>
      <w:sz w:val="24"/>
      <w:lang w:val="en-US" w:eastAsia="zh-TW" w:bidi="ar-SA"/>
    </w:rPr>
  </w:style>
  <w:style w:type="paragraph" w:styleId="Revision">
    <w:name w:val="Revision"/>
    <w:hidden/>
    <w:uiPriority w:val="99"/>
    <w:semiHidden/>
    <w:rsid w:val="005B3120"/>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EEDD5-E7B5-4FD5-9D6E-8080164F4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A2200B-1C43-421A-AA56-BC4130F82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9A934-02FC-42AE-824C-7E98E29B1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8431</Words>
  <Characters>44953</Characters>
  <DocSecurity>0</DocSecurity>
  <Lines>374</Lines>
  <Paragraphs>106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lastPrinted>2020-01-03T03:50:00Z</cp:lastPrinted>
  <dcterms:created xsi:type="dcterms:W3CDTF">2023-11-20T02:46:00Z</dcterms:created>
  <dcterms:modified xsi:type="dcterms:W3CDTF">2023-11-20T02:46:00Z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External</vt:lpwstr>
  </property>
  <property fmtid="{D5CDD505-2E9C-101B-9397-08002B2CF9AE}" pid="3" name="Footers">
    <vt:lpwstr>External No Footers</vt:lpwstr>
  </property>
  <property fmtid="{D5CDD505-2E9C-101B-9397-08002B2CF9AE}" pid="4" name="MSIP_Label_3263f7d8-0a32-44d9-adc6-565c5c6ef8fe_Enabled">
    <vt:lpwstr>true</vt:lpwstr>
  </property>
  <property fmtid="{D5CDD505-2E9C-101B-9397-08002B2CF9AE}" pid="5" name="MSIP_Label_3263f7d8-0a32-44d9-adc6-565c5c6ef8fe_SetDate">
    <vt:lpwstr>2023-11-20T01:59:16Z</vt:lpwstr>
  </property>
  <property fmtid="{D5CDD505-2E9C-101B-9397-08002B2CF9AE}" pid="6" name="MSIP_Label_3263f7d8-0a32-44d9-adc6-565c5c6ef8fe_Method">
    <vt:lpwstr>Privileged</vt:lpwstr>
  </property>
  <property fmtid="{D5CDD505-2E9C-101B-9397-08002B2CF9AE}" pid="7" name="MSIP_Label_3263f7d8-0a32-44d9-adc6-565c5c6ef8fe_Name">
    <vt:lpwstr>CLAPUBLIC Hide</vt:lpwstr>
  </property>
  <property fmtid="{D5CDD505-2E9C-101B-9397-08002B2CF9AE}" pid="8" name="MSIP_Label_3263f7d8-0a32-44d9-adc6-565c5c6ef8fe_SiteId">
    <vt:lpwstr>e0fd434d-ba64-497b-90d2-859c472e1a92</vt:lpwstr>
  </property>
  <property fmtid="{D5CDD505-2E9C-101B-9397-08002B2CF9AE}" pid="9" name="MSIP_Label_3263f7d8-0a32-44d9-adc6-565c5c6ef8fe_ActionId">
    <vt:lpwstr>1b55fdff-6609-42ac-8974-9135625e21d1</vt:lpwstr>
  </property>
  <property fmtid="{D5CDD505-2E9C-101B-9397-08002B2CF9AE}" pid="10" name="MSIP_Label_3263f7d8-0a32-44d9-adc6-565c5c6ef8fe_ContentBits">
    <vt:lpwstr>0</vt:lpwstr>
  </property>
</Properties>
</file>